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7" w:rsidRPr="00825B9A" w:rsidRDefault="00435477" w:rsidP="00435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Проект</w:t>
      </w:r>
    </w:p>
    <w:p w:rsidR="00435477" w:rsidRPr="00825B9A" w:rsidRDefault="00435477" w:rsidP="00435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ДОГОВОР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</w:t>
      </w:r>
    </w:p>
    <w:p w:rsidR="00435477" w:rsidRDefault="00435477" w:rsidP="00435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5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аренды мест стоя</w:t>
      </w:r>
      <w:r w:rsidR="003A0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</w:t>
      </w:r>
      <w:r w:rsidRPr="00435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ки спецтехники</w:t>
      </w:r>
    </w:p>
    <w:p w:rsidR="00435477" w:rsidRPr="00435477" w:rsidRDefault="00435477" w:rsidP="00435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477" w:rsidTr="00435477">
        <w:tc>
          <w:tcPr>
            <w:tcW w:w="4785" w:type="dxa"/>
          </w:tcPr>
          <w:p w:rsidR="00435477" w:rsidRDefault="00435477" w:rsidP="0043547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Хабаровск</w:t>
            </w:r>
            <w:r w:rsidRPr="0082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786" w:type="dxa"/>
          </w:tcPr>
          <w:p w:rsidR="00435477" w:rsidRDefault="00435477" w:rsidP="00435477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2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________ 2015 года</w:t>
            </w:r>
          </w:p>
        </w:tc>
      </w:tr>
    </w:tbl>
    <w:p w:rsidR="00435477" w:rsidRPr="00825B9A" w:rsidRDefault="00435477" w:rsidP="00435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5B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proofErr w:type="gramStart"/>
      <w:r w:rsidRPr="00435477">
        <w:rPr>
          <w:rStyle w:val="3"/>
          <w:sz w:val="24"/>
          <w:szCs w:val="24"/>
        </w:rPr>
        <w:t>Общество с огранич</w:t>
      </w:r>
      <w:r w:rsidR="00380D3D">
        <w:rPr>
          <w:rStyle w:val="3"/>
          <w:sz w:val="24"/>
          <w:szCs w:val="24"/>
        </w:rPr>
        <w:t>енной ответственностью «Аренда-Д</w:t>
      </w:r>
      <w:r w:rsidRPr="00435477">
        <w:rPr>
          <w:rStyle w:val="3"/>
          <w:sz w:val="24"/>
          <w:szCs w:val="24"/>
        </w:rPr>
        <w:t>В» (ООО «Аренда-ДВ») именуемый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дальнейшем «Арендодатель», в лице директора Климова Алексея Сергеевича,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действующего на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основании Устава, с одной стороны, и Федеральное казенное предприятие «Аэропорты</w:t>
      </w:r>
      <w:r>
        <w:rPr>
          <w:rStyle w:val="3"/>
          <w:sz w:val="24"/>
          <w:szCs w:val="24"/>
        </w:rPr>
        <w:t xml:space="preserve"> Дальнего Востока» (ФКП «Аэропорты ДВ</w:t>
      </w:r>
      <w:r w:rsidRPr="00435477">
        <w:rPr>
          <w:rStyle w:val="3"/>
          <w:sz w:val="24"/>
          <w:szCs w:val="24"/>
        </w:rPr>
        <w:t>»), именуемое в дальнейшем «Арендатор», в лице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генерального</w:t>
      </w:r>
      <w:r>
        <w:rPr>
          <w:rStyle w:val="3"/>
          <w:sz w:val="24"/>
          <w:szCs w:val="24"/>
        </w:rPr>
        <w:t xml:space="preserve"> директора Свечн</w:t>
      </w:r>
      <w:r w:rsidRPr="00435477">
        <w:rPr>
          <w:rStyle w:val="3"/>
          <w:sz w:val="24"/>
          <w:szCs w:val="24"/>
        </w:rPr>
        <w:t>икова Вадима Владимировича, действующего на основании Устава с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другой стороны,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вместе именуемые «Стороны», заключили настоящий договор о нижеследующем:</w:t>
      </w:r>
      <w:proofErr w:type="gramEnd"/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firstLine="700"/>
        <w:rPr>
          <w:rStyle w:val="3"/>
          <w:sz w:val="24"/>
          <w:szCs w:val="24"/>
        </w:rPr>
      </w:pPr>
    </w:p>
    <w:p w:rsidR="00435477" w:rsidRDefault="00435477" w:rsidP="00435477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>ПРЕДМЕ</w:t>
      </w:r>
      <w:r w:rsidRPr="00435477">
        <w:rPr>
          <w:rStyle w:val="3"/>
          <w:b/>
          <w:sz w:val="24"/>
          <w:szCs w:val="24"/>
        </w:rPr>
        <w:t>Т ДОГОВОРА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1.1. Арендодатель предоставляет Арендатору во временное возмездное пользование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за плату</w:t>
      </w:r>
      <w:r w:rsidR="00DC2B7D">
        <w:rPr>
          <w:rStyle w:val="3"/>
          <w:sz w:val="24"/>
          <w:szCs w:val="24"/>
        </w:rPr>
        <w:t>,</w:t>
      </w:r>
      <w:r w:rsidRPr="00435477">
        <w:rPr>
          <w:rStyle w:val="3"/>
          <w:sz w:val="24"/>
          <w:szCs w:val="24"/>
        </w:rPr>
        <w:t xml:space="preserve"> открытую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площадку</w:t>
      </w:r>
      <w:r w:rsidR="00DC2B7D">
        <w:rPr>
          <w:rStyle w:val="3"/>
          <w:sz w:val="24"/>
          <w:szCs w:val="24"/>
        </w:rPr>
        <w:t>,</w:t>
      </w:r>
      <w:r w:rsidRPr="00435477">
        <w:rPr>
          <w:rStyle w:val="3"/>
          <w:sz w:val="24"/>
          <w:szCs w:val="24"/>
        </w:rPr>
        <w:t xml:space="preserve"> для хранения техники с местами стоянки с</w:t>
      </w:r>
      <w:r w:rsidR="006F0838">
        <w:rPr>
          <w:rStyle w:val="3"/>
          <w:sz w:val="24"/>
          <w:szCs w:val="24"/>
        </w:rPr>
        <w:t>пецтехники (м</w:t>
      </w:r>
      <w:r>
        <w:rPr>
          <w:rStyle w:val="3"/>
          <w:sz w:val="24"/>
          <w:szCs w:val="24"/>
        </w:rPr>
        <w:t>ашино-</w:t>
      </w:r>
      <w:r w:rsidRPr="00435477">
        <w:rPr>
          <w:rStyle w:val="3"/>
          <w:sz w:val="24"/>
          <w:szCs w:val="24"/>
        </w:rPr>
        <w:t>места)</w:t>
      </w:r>
      <w:r>
        <w:rPr>
          <w:rStyle w:val="3"/>
          <w:sz w:val="24"/>
          <w:szCs w:val="24"/>
        </w:rPr>
        <w:t xml:space="preserve"> (далее – </w:t>
      </w:r>
      <w:r w:rsidRPr="00435477">
        <w:rPr>
          <w:rStyle w:val="3"/>
          <w:sz w:val="24"/>
          <w:szCs w:val="24"/>
        </w:rPr>
        <w:t>имущество) для транспортных средств и об</w:t>
      </w:r>
      <w:r>
        <w:rPr>
          <w:rStyle w:val="3"/>
          <w:sz w:val="24"/>
          <w:szCs w:val="24"/>
        </w:rPr>
        <w:t xml:space="preserve">орудования Арендатора (далее – </w:t>
      </w:r>
      <w:r w:rsidRPr="00435477">
        <w:rPr>
          <w:rStyle w:val="3"/>
          <w:sz w:val="24"/>
          <w:szCs w:val="24"/>
        </w:rPr>
        <w:t>спецтехника) в количестве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30 единиц, находящиеся на земельном участке, используемое под административное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здание, гараж 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холодный склад, общей площадью 5500 м</w:t>
      </w:r>
      <w:proofErr w:type="gramStart"/>
      <w:r w:rsidRPr="00435477">
        <w:rPr>
          <w:rStyle w:val="3"/>
          <w:sz w:val="24"/>
          <w:szCs w:val="24"/>
        </w:rPr>
        <w:t>2</w:t>
      </w:r>
      <w:proofErr w:type="gramEnd"/>
      <w:r w:rsidRPr="00435477">
        <w:rPr>
          <w:rStyle w:val="3"/>
          <w:sz w:val="24"/>
          <w:szCs w:val="24"/>
        </w:rPr>
        <w:t>, по адре</w:t>
      </w:r>
      <w:r>
        <w:rPr>
          <w:rStyle w:val="3"/>
          <w:sz w:val="24"/>
          <w:szCs w:val="24"/>
        </w:rPr>
        <w:t>су: Россия, ЕАО‚ Смидовичский р-н, п. Приамурский‚ ул. Промы</w:t>
      </w:r>
      <w:r w:rsidRPr="00435477">
        <w:rPr>
          <w:rStyle w:val="3"/>
          <w:sz w:val="24"/>
          <w:szCs w:val="24"/>
        </w:rPr>
        <w:t>шленная д.3 1, обязуется охранять указанное имущество, а</w:t>
      </w:r>
      <w:r>
        <w:rPr>
          <w:rStyle w:val="3"/>
          <w:sz w:val="24"/>
          <w:szCs w:val="24"/>
        </w:rPr>
        <w:t xml:space="preserve"> также спецтехнику, </w:t>
      </w:r>
      <w:r w:rsidRPr="00435477">
        <w:rPr>
          <w:rStyle w:val="3"/>
          <w:sz w:val="24"/>
          <w:szCs w:val="24"/>
        </w:rPr>
        <w:t>размещаемую на местах стоянки спецтехники, транспортировать, размещать 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возвратить спецтехнику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 полной сохранности в соответствии с регламентирующими нормативными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документами.</w:t>
      </w:r>
    </w:p>
    <w:p w:rsid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1.2. В день получения Арендатором спецтехники от перевозчика и передачи ее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Арендодателю для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хранения, Стороны настоящего договора подписывают Акт приема </w:t>
      </w:r>
      <w:r>
        <w:rPr>
          <w:rStyle w:val="3"/>
          <w:sz w:val="24"/>
          <w:szCs w:val="24"/>
        </w:rPr>
        <w:t>–</w:t>
      </w:r>
      <w:r w:rsidRPr="00435477">
        <w:rPr>
          <w:rStyle w:val="3"/>
          <w:sz w:val="24"/>
          <w:szCs w:val="24"/>
        </w:rPr>
        <w:t xml:space="preserve"> передачи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имущества мест стоянки</w:t>
      </w:r>
      <w:r w:rsidR="006F0838">
        <w:rPr>
          <w:rStyle w:val="3"/>
          <w:sz w:val="24"/>
          <w:szCs w:val="24"/>
        </w:rPr>
        <w:t xml:space="preserve"> спецтехники (м</w:t>
      </w:r>
      <w:r>
        <w:rPr>
          <w:rStyle w:val="3"/>
          <w:sz w:val="24"/>
          <w:szCs w:val="24"/>
        </w:rPr>
        <w:t>ашино-</w:t>
      </w:r>
      <w:r w:rsidRPr="00435477">
        <w:rPr>
          <w:rStyle w:val="3"/>
          <w:sz w:val="24"/>
          <w:szCs w:val="24"/>
        </w:rPr>
        <w:t>мест) по фор</w:t>
      </w:r>
      <w:r>
        <w:rPr>
          <w:rStyle w:val="3"/>
          <w:sz w:val="24"/>
          <w:szCs w:val="24"/>
        </w:rPr>
        <w:t>ме, приведенной в Приложении № 1</w:t>
      </w:r>
      <w:r w:rsidRPr="00435477">
        <w:rPr>
          <w:rStyle w:val="3"/>
          <w:sz w:val="24"/>
          <w:szCs w:val="24"/>
        </w:rPr>
        <w:t xml:space="preserve"> к настоящему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договору.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firstLine="700"/>
        <w:rPr>
          <w:rStyle w:val="3"/>
          <w:sz w:val="24"/>
          <w:szCs w:val="24"/>
        </w:rPr>
      </w:pPr>
    </w:p>
    <w:p w:rsidR="00435477" w:rsidRDefault="00435477" w:rsidP="00435477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435477">
        <w:rPr>
          <w:rStyle w:val="3"/>
          <w:b/>
          <w:sz w:val="24"/>
          <w:szCs w:val="24"/>
        </w:rPr>
        <w:t>ПРАВА И ОБЯЗАННОСТИ СТОРОН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 Арендодатель обязуется: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2.1.1. Передать Арендатору имущество в надлежащем, пригодном состоянии по Акту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приема-передачи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не позднее дня размещения спецтехники Арендатора и обеспечить беспрепятственное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использование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Арендатором имущества на условиях настоящего договора.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2.1.2. По первому требованию Арендатора предоставить всю необходимую техническую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 иную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документацию для надлежащего пользования имуществом в соответствии с настоящим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договором.</w:t>
      </w:r>
    </w:p>
    <w:p w:rsid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2.1.3. По истечении срока действия настоящего договора или при его досрочном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расторжении в связи с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вывозом спецтехники Арендатором принять имущество от Арендатора по Акту приема-передачи.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2.1.4. Содержать имущество и его инженерное оборудование в соответствии с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требованиями норм и</w:t>
      </w:r>
      <w:r>
        <w:rPr>
          <w:rStyle w:val="3"/>
          <w:sz w:val="24"/>
          <w:szCs w:val="24"/>
        </w:rPr>
        <w:t xml:space="preserve"> правил экспл</w:t>
      </w:r>
      <w:r w:rsidRPr="00435477">
        <w:rPr>
          <w:rStyle w:val="3"/>
          <w:sz w:val="24"/>
          <w:szCs w:val="24"/>
        </w:rPr>
        <w:t>уатации. При возникновении необходимости производства работ по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содержанию 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ремонту имущества требующих передвижения или изменения расположения спецтехники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 местах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стоянки, заблаговременно в письменном виде известить Арендатора о предполагаемом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составе работ.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</w:t>
      </w:r>
      <w:r w:rsidR="00DC2B7D">
        <w:rPr>
          <w:rStyle w:val="3"/>
          <w:sz w:val="24"/>
          <w:szCs w:val="24"/>
        </w:rPr>
        <w:t xml:space="preserve">.1.5. Назначить уполномоченных </w:t>
      </w:r>
      <w:r w:rsidRPr="00435477">
        <w:rPr>
          <w:rStyle w:val="3"/>
          <w:sz w:val="24"/>
          <w:szCs w:val="24"/>
        </w:rPr>
        <w:t>представителей из числа своих работников, с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выдачей доверенностей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 наделением соответствующими полномочиями для приема, доставки и размещения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Арендатора в соответствии с п. 2.1.6.</w:t>
      </w:r>
    </w:p>
    <w:p w:rsidR="00435477" w:rsidRPr="00435477" w:rsidRDefault="00435477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lastRenderedPageBreak/>
        <w:t>2.1.6. Принять спецтехнику от Арендатора, в срок указанный в уведомлении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Арендатора с подписанием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соответствующего Акта (Приложение </w:t>
      </w:r>
      <w:r>
        <w:rPr>
          <w:rStyle w:val="3"/>
          <w:sz w:val="24"/>
          <w:szCs w:val="24"/>
        </w:rPr>
        <w:t>№ 1</w:t>
      </w:r>
      <w:r w:rsidRPr="00435477">
        <w:rPr>
          <w:rStyle w:val="3"/>
          <w:sz w:val="24"/>
          <w:szCs w:val="24"/>
        </w:rPr>
        <w:t>), иных необходимых для транспортировки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документов,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предварительно проведя осмотр с привлечением квалифицированных специалистов </w:t>
      </w:r>
      <w:r>
        <w:rPr>
          <w:rStyle w:val="3"/>
          <w:sz w:val="24"/>
          <w:szCs w:val="24"/>
        </w:rPr>
        <w:t xml:space="preserve">– </w:t>
      </w:r>
      <w:r w:rsidRPr="00435477">
        <w:rPr>
          <w:rStyle w:val="3"/>
          <w:sz w:val="24"/>
          <w:szCs w:val="24"/>
        </w:rPr>
        <w:t>раб</w:t>
      </w:r>
      <w:r>
        <w:rPr>
          <w:rStyle w:val="3"/>
          <w:sz w:val="24"/>
          <w:szCs w:val="24"/>
        </w:rPr>
        <w:t>отни</w:t>
      </w:r>
      <w:r w:rsidRPr="00435477">
        <w:rPr>
          <w:rStyle w:val="3"/>
          <w:sz w:val="24"/>
          <w:szCs w:val="24"/>
        </w:rPr>
        <w:t>ков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Арендодателя (инженера, механика-водителя н т.п.) в месте ее доставки. В случаях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поставки техники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иными способами транспортировки</w:t>
      </w:r>
      <w:r>
        <w:rPr>
          <w:rStyle w:val="3"/>
          <w:sz w:val="24"/>
          <w:szCs w:val="24"/>
        </w:rPr>
        <w:t>,</w:t>
      </w:r>
      <w:r w:rsidRPr="00435477">
        <w:rPr>
          <w:rStyle w:val="3"/>
          <w:sz w:val="24"/>
          <w:szCs w:val="24"/>
        </w:rPr>
        <w:t xml:space="preserve"> стороны договора дополнительно в письменном виде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согласовывают место приема-передачи спецтехники путем обмена письменными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уведомлениями от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Арендатора к Арендодателю о дате, времени, адресе места поставки, способе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поставки и от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Арендодателя к Арендатору о готовности прибыть по адресу места поставки 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приема-передачи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</w:t>
      </w:r>
      <w:r w:rsidR="00820987">
        <w:rPr>
          <w:rStyle w:val="3"/>
          <w:sz w:val="24"/>
          <w:szCs w:val="24"/>
        </w:rPr>
        <w:t>ики в указанное время. Прием-</w:t>
      </w:r>
      <w:r w:rsidRPr="00435477">
        <w:rPr>
          <w:rStyle w:val="3"/>
          <w:sz w:val="24"/>
          <w:szCs w:val="24"/>
        </w:rPr>
        <w:t>передача спецтехники производится в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порядке,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предусмотренном абзацем первым настоящего пункта, с учетом особенностей поставки</w:t>
      </w:r>
      <w:r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(транспортировки) каждой единицы спецтехники.</w:t>
      </w:r>
    </w:p>
    <w:p w:rsidR="00435477" w:rsidRPr="00435477" w:rsidRDefault="0045680A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2.1.7. Произвести консервацию/</w:t>
      </w:r>
      <w:r w:rsidR="00435477" w:rsidRPr="00435477">
        <w:rPr>
          <w:rStyle w:val="3"/>
          <w:sz w:val="24"/>
          <w:szCs w:val="24"/>
        </w:rPr>
        <w:t>реконсервацию принятой спецтехники.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2.1.8. Выполнить все обязанности по настоящему договору в полном объеме.</w:t>
      </w:r>
    </w:p>
    <w:p w:rsidR="00435477" w:rsidRPr="00435477" w:rsidRDefault="0045680A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2.1.9. До востребования</w:t>
      </w:r>
      <w:r w:rsidR="00435477" w:rsidRPr="00435477">
        <w:rPr>
          <w:rStyle w:val="3"/>
          <w:sz w:val="24"/>
          <w:szCs w:val="24"/>
        </w:rPr>
        <w:t xml:space="preserve"> Арендатором спецтехники принимать для ее сохранности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меры,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предусмотренные действующими нормативными актами, а также инструкциями,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регламентами,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техническим требованиями документ</w:t>
      </w:r>
      <w:r>
        <w:rPr>
          <w:rStyle w:val="3"/>
          <w:sz w:val="24"/>
          <w:szCs w:val="24"/>
        </w:rPr>
        <w:t>ации завода-изготовителя и т.п.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</w:t>
      </w:r>
      <w:r w:rsidR="0045680A">
        <w:rPr>
          <w:rStyle w:val="3"/>
          <w:sz w:val="24"/>
          <w:szCs w:val="24"/>
        </w:rPr>
        <w:t>.</w:t>
      </w:r>
      <w:r w:rsidR="00820987">
        <w:rPr>
          <w:rStyle w:val="3"/>
          <w:sz w:val="24"/>
          <w:szCs w:val="24"/>
        </w:rPr>
        <w:t>10. Размещать спецтехнику</w:t>
      </w:r>
      <w:r w:rsidRPr="00435477">
        <w:rPr>
          <w:rStyle w:val="3"/>
          <w:sz w:val="24"/>
          <w:szCs w:val="24"/>
        </w:rPr>
        <w:t xml:space="preserve"> на место стоянки отвечающим всем требованиям,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предусмотренным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для охраны и хранения каждого из принятых видов спецтехники.</w:t>
      </w:r>
    </w:p>
    <w:p w:rsidR="00435477" w:rsidRPr="00435477" w:rsidRDefault="0045680A" w:rsidP="0045680A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2.1.11. </w:t>
      </w:r>
      <w:r w:rsidR="00435477" w:rsidRPr="00435477">
        <w:rPr>
          <w:rStyle w:val="3"/>
          <w:sz w:val="24"/>
          <w:szCs w:val="24"/>
        </w:rPr>
        <w:t>Предоставлять Арендатору в любое время возможность осматривать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спецтехнику.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2.1.12. Без письменного согласия Арендатора не использовать переданную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спецтехнику, а равно не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предоставлять возможность пользования спецтехникой и имуществом третьим лицам.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2.1.13. Незамедлительно уведомить Арендатора о необходимости изменений условий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стоянки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спецтехники, предусмотренных настоящим договором.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 xml:space="preserve">2.1.14. Передавать спецтехнику третьим </w:t>
      </w:r>
      <w:r w:rsidR="0045680A" w:rsidRPr="00435477">
        <w:rPr>
          <w:rStyle w:val="3"/>
          <w:sz w:val="24"/>
          <w:szCs w:val="24"/>
        </w:rPr>
        <w:t>лицам</w:t>
      </w:r>
      <w:r w:rsidRPr="00435477">
        <w:rPr>
          <w:rStyle w:val="3"/>
          <w:sz w:val="24"/>
          <w:szCs w:val="24"/>
        </w:rPr>
        <w:t xml:space="preserve"> при получении от Арендатора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письменного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распоряжения, содержащего согласие на отпуск спецтехники третьему лицу. Форма распоряжения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Арендатора на отпуск спецтехники третьим </w:t>
      </w:r>
      <w:r w:rsidR="0045680A">
        <w:rPr>
          <w:rStyle w:val="3"/>
          <w:sz w:val="24"/>
          <w:szCs w:val="24"/>
        </w:rPr>
        <w:t>лицам</w:t>
      </w:r>
      <w:r w:rsidRPr="00435477">
        <w:rPr>
          <w:rStyle w:val="3"/>
          <w:sz w:val="24"/>
          <w:szCs w:val="24"/>
        </w:rPr>
        <w:t xml:space="preserve"> согласовывается Сторонами</w:t>
      </w:r>
      <w:r w:rsidR="0045680A">
        <w:rPr>
          <w:rStyle w:val="3"/>
          <w:sz w:val="24"/>
          <w:szCs w:val="24"/>
        </w:rPr>
        <w:t xml:space="preserve"> дополнит</w:t>
      </w:r>
      <w:r w:rsidRPr="00435477">
        <w:rPr>
          <w:rStyle w:val="3"/>
          <w:sz w:val="24"/>
          <w:szCs w:val="24"/>
        </w:rPr>
        <w:t>ельно.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2.1.15. Возвратить Аре</w:t>
      </w:r>
      <w:r w:rsidR="0045680A">
        <w:rPr>
          <w:rStyle w:val="3"/>
          <w:sz w:val="24"/>
          <w:szCs w:val="24"/>
        </w:rPr>
        <w:t>ндатору спецтехнику, которая бы</w:t>
      </w:r>
      <w:r w:rsidRPr="00435477">
        <w:rPr>
          <w:rStyle w:val="3"/>
          <w:sz w:val="24"/>
          <w:szCs w:val="24"/>
        </w:rPr>
        <w:t>ла ему передана.</w:t>
      </w:r>
    </w:p>
    <w:p w:rsidR="00435477" w:rsidRPr="00435477" w:rsidRDefault="0045680A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2.1.</w:t>
      </w:r>
      <w:r w:rsidR="00435477" w:rsidRPr="00435477">
        <w:rPr>
          <w:rStyle w:val="3"/>
          <w:sz w:val="24"/>
          <w:szCs w:val="24"/>
        </w:rPr>
        <w:t>16. В случае если часть спецтехники б</w:t>
      </w:r>
      <w:r>
        <w:rPr>
          <w:rStyle w:val="3"/>
          <w:sz w:val="24"/>
          <w:szCs w:val="24"/>
        </w:rPr>
        <w:t>ыл</w:t>
      </w:r>
      <w:r w:rsidR="00435477" w:rsidRPr="00435477">
        <w:rPr>
          <w:rStyle w:val="3"/>
          <w:sz w:val="24"/>
          <w:szCs w:val="24"/>
        </w:rPr>
        <w:t>а передана третьим лицам в порядке,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предусмотренном п.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2.114. настоящего договора, Арендодатель обязуется возвратить Арендатору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оставшуюся ча</w:t>
      </w:r>
      <w:r>
        <w:rPr>
          <w:rStyle w:val="3"/>
          <w:sz w:val="24"/>
          <w:szCs w:val="24"/>
        </w:rPr>
        <w:t xml:space="preserve">сть </w:t>
      </w:r>
      <w:r w:rsidR="00435477" w:rsidRPr="00435477">
        <w:rPr>
          <w:rStyle w:val="3"/>
          <w:sz w:val="24"/>
          <w:szCs w:val="24"/>
        </w:rPr>
        <w:t>спецтехники</w:t>
      </w:r>
      <w:r>
        <w:rPr>
          <w:rStyle w:val="3"/>
          <w:sz w:val="24"/>
          <w:szCs w:val="24"/>
        </w:rPr>
        <w:t>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2.1.17. Возвратить спецтехнику Арендатору по первому его требованию по Акту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возврата спецтехники,</w:t>
      </w:r>
      <w:r w:rsidR="0045680A">
        <w:rPr>
          <w:rStyle w:val="3"/>
          <w:sz w:val="24"/>
          <w:szCs w:val="24"/>
        </w:rPr>
        <w:t xml:space="preserve"> подпис</w:t>
      </w:r>
      <w:r w:rsidR="0045680A" w:rsidRPr="00435477">
        <w:rPr>
          <w:rStyle w:val="3"/>
          <w:sz w:val="24"/>
          <w:szCs w:val="24"/>
        </w:rPr>
        <w:t>ываемого</w:t>
      </w:r>
      <w:r w:rsidRPr="00435477">
        <w:rPr>
          <w:rStyle w:val="3"/>
          <w:sz w:val="24"/>
          <w:szCs w:val="24"/>
        </w:rPr>
        <w:t xml:space="preserve"> Сторонами, при предоставлении документа, удостоверяющего прием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спецтехники, в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том состоянии, в котором она б</w:t>
      </w:r>
      <w:r w:rsidR="0045680A">
        <w:rPr>
          <w:rStyle w:val="3"/>
          <w:sz w:val="24"/>
          <w:szCs w:val="24"/>
        </w:rPr>
        <w:t>ыл</w:t>
      </w:r>
      <w:r w:rsidRPr="00435477">
        <w:rPr>
          <w:rStyle w:val="3"/>
          <w:sz w:val="24"/>
          <w:szCs w:val="24"/>
        </w:rPr>
        <w:t>а принята.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</w:t>
      </w:r>
      <w:r w:rsidR="0045680A">
        <w:rPr>
          <w:rStyle w:val="3"/>
          <w:sz w:val="24"/>
          <w:szCs w:val="24"/>
        </w:rPr>
        <w:t>.</w:t>
      </w:r>
      <w:r w:rsidRPr="00435477">
        <w:rPr>
          <w:rStyle w:val="3"/>
          <w:sz w:val="24"/>
          <w:szCs w:val="24"/>
        </w:rPr>
        <w:t xml:space="preserve">1.18. Подписать и направить Арендатору два экземпляра </w:t>
      </w:r>
      <w:proofErr w:type="gramStart"/>
      <w:r w:rsidRPr="00435477">
        <w:rPr>
          <w:rStyle w:val="3"/>
          <w:sz w:val="24"/>
          <w:szCs w:val="24"/>
        </w:rPr>
        <w:t>Акта приема-передачи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места стоянки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</w:t>
      </w:r>
      <w:proofErr w:type="gramEnd"/>
      <w:r w:rsidRPr="00435477">
        <w:rPr>
          <w:rStyle w:val="3"/>
          <w:sz w:val="24"/>
          <w:szCs w:val="24"/>
        </w:rPr>
        <w:t xml:space="preserve"> и в случае высвобождения имущества (части имущества) Арендатором.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2.1.19. Все действия со спецтехникой производить в соответствии с техническими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нормами 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правилами, установленными действующим законодательством Российской Федерации.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2.2. Арендодатель имеет право: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2.2.1. Контролировать целевое использование Арендатором переданного в аренду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имущества.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</w:t>
      </w:r>
      <w:r w:rsidR="0045680A">
        <w:rPr>
          <w:rStyle w:val="3"/>
          <w:sz w:val="24"/>
          <w:szCs w:val="24"/>
        </w:rPr>
        <w:t>.</w:t>
      </w:r>
      <w:r w:rsidRPr="00435477">
        <w:rPr>
          <w:rStyle w:val="3"/>
          <w:sz w:val="24"/>
          <w:szCs w:val="24"/>
        </w:rPr>
        <w:t>2.2. Требовать расторжения договора в случае, если Арендатор использует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имущество не в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соответствии с его целевым назначением и условиями настоящего договора.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 Арендатор обязуется: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 xml:space="preserve">2.3.1. Своевременно </w:t>
      </w:r>
      <w:r w:rsidR="0045680A" w:rsidRPr="00435477">
        <w:rPr>
          <w:rStyle w:val="3"/>
          <w:sz w:val="24"/>
          <w:szCs w:val="24"/>
        </w:rPr>
        <w:t>выплачивать</w:t>
      </w:r>
      <w:r w:rsidRPr="00435477">
        <w:rPr>
          <w:rStyle w:val="3"/>
          <w:sz w:val="24"/>
          <w:szCs w:val="24"/>
        </w:rPr>
        <w:t xml:space="preserve"> арендную </w:t>
      </w:r>
      <w:r w:rsidR="00820987">
        <w:rPr>
          <w:rStyle w:val="3"/>
          <w:sz w:val="24"/>
          <w:szCs w:val="24"/>
        </w:rPr>
        <w:t>плату</w:t>
      </w:r>
      <w:r w:rsidRPr="00435477">
        <w:rPr>
          <w:rStyle w:val="3"/>
          <w:sz w:val="24"/>
          <w:szCs w:val="24"/>
        </w:rPr>
        <w:t>, в соответствии с разделом 3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настоящего договора.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2.3.2. Принять от Арендодателя имущество по Акту приема-передачи не позднее дня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размещения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 Арендатора.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lastRenderedPageBreak/>
        <w:t>2.3.3. Назначить уполномоченного представителя по приемке техники у Перевозчика,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Поставщика в г.</w:t>
      </w:r>
      <w:r w:rsidR="0045680A">
        <w:rPr>
          <w:rStyle w:val="3"/>
          <w:sz w:val="24"/>
          <w:szCs w:val="24"/>
        </w:rPr>
        <w:t xml:space="preserve"> Хабаровск с выд</w:t>
      </w:r>
      <w:r w:rsidR="0045680A" w:rsidRPr="00435477">
        <w:rPr>
          <w:rStyle w:val="3"/>
          <w:sz w:val="24"/>
          <w:szCs w:val="24"/>
        </w:rPr>
        <w:t>ачей</w:t>
      </w:r>
      <w:r w:rsidRPr="00435477">
        <w:rPr>
          <w:rStyle w:val="3"/>
          <w:sz w:val="24"/>
          <w:szCs w:val="24"/>
        </w:rPr>
        <w:t xml:space="preserve"> доверенности и наделением соответствующими полномочиями для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передачи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 Арендодателю.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2.3.4. Использовать имущество исключительно по его прямому назначению в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соответствии с условиями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настоящего договора.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2.3.5. Не</w:t>
      </w:r>
      <w:r w:rsidR="0045680A">
        <w:rPr>
          <w:rStyle w:val="3"/>
          <w:sz w:val="24"/>
          <w:szCs w:val="24"/>
        </w:rPr>
        <w:t>медленно освободить места стоянк</w:t>
      </w:r>
      <w:r w:rsidR="0045680A" w:rsidRPr="00435477">
        <w:rPr>
          <w:rStyle w:val="3"/>
          <w:sz w:val="24"/>
          <w:szCs w:val="24"/>
        </w:rPr>
        <w:t>и</w:t>
      </w:r>
      <w:r w:rsidRPr="00435477">
        <w:rPr>
          <w:rStyle w:val="3"/>
          <w:sz w:val="24"/>
          <w:szCs w:val="24"/>
        </w:rPr>
        <w:t xml:space="preserve"> спецтехники по истечении срока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договора </w:t>
      </w:r>
      <w:r w:rsidR="0045680A" w:rsidRPr="00435477">
        <w:rPr>
          <w:rStyle w:val="3"/>
          <w:sz w:val="24"/>
          <w:szCs w:val="24"/>
        </w:rPr>
        <w:t>аренд</w:t>
      </w:r>
      <w:r w:rsidR="0045680A">
        <w:rPr>
          <w:rStyle w:val="3"/>
          <w:sz w:val="24"/>
          <w:szCs w:val="24"/>
        </w:rPr>
        <w:t>ы</w:t>
      </w:r>
      <w:r w:rsidRPr="00435477">
        <w:rPr>
          <w:rStyle w:val="3"/>
          <w:sz w:val="24"/>
          <w:szCs w:val="24"/>
        </w:rPr>
        <w:t>.</w:t>
      </w:r>
    </w:p>
    <w:p w:rsidR="0045680A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2.3.6. Письменно сообщить Арендодателю не позднее, чем за 10 (десять)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календарных дней о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предстоящем освобождении имущества, как в связи с окончанием срока действия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настоящего договора,</w:t>
      </w:r>
      <w:r w:rsidR="0045680A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так и при его досрочном прекращении.</w:t>
      </w:r>
    </w:p>
    <w:p w:rsidR="00435477" w:rsidRPr="00435477" w:rsidRDefault="00435477" w:rsidP="0045680A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2.3.7. После прекращения действия настоящего договора вернуть Арендодателю</w:t>
      </w:r>
      <w:r w:rsidR="0045680A">
        <w:rPr>
          <w:rStyle w:val="3"/>
          <w:sz w:val="24"/>
          <w:szCs w:val="24"/>
        </w:rPr>
        <w:t xml:space="preserve"> имущество по Акту </w:t>
      </w:r>
      <w:r w:rsidRPr="00435477">
        <w:rPr>
          <w:rStyle w:val="3"/>
          <w:sz w:val="24"/>
          <w:szCs w:val="24"/>
        </w:rPr>
        <w:t>приема-передачи в состоянии не хуже, чем в котором получил.</w:t>
      </w:r>
    </w:p>
    <w:p w:rsidR="00435477" w:rsidRPr="00435477" w:rsidRDefault="0043547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2.4. Арендатор имеет право:</w:t>
      </w:r>
    </w:p>
    <w:p w:rsidR="00435477" w:rsidRDefault="0043547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2.4.1. На заключение договора аренды на новый срок в случае надлежащего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исполнения своих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обязанностей по настоящему договору.</w:t>
      </w:r>
    </w:p>
    <w:p w:rsidR="00820987" w:rsidRPr="00435477" w:rsidRDefault="0082098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435477" w:rsidP="00820987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820987">
        <w:rPr>
          <w:rStyle w:val="3"/>
          <w:b/>
          <w:sz w:val="24"/>
          <w:szCs w:val="24"/>
        </w:rPr>
        <w:t>АРЕНДНАЯ ПЛАТА И ПОРЯДОК РАСЧЕТОВ</w:t>
      </w:r>
    </w:p>
    <w:p w:rsidR="00820987" w:rsidRPr="00820987" w:rsidRDefault="0082098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82098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3.1. Ставка арендной платы</w:t>
      </w:r>
      <w:r w:rsidR="00435477" w:rsidRPr="00435477">
        <w:rPr>
          <w:rStyle w:val="3"/>
          <w:sz w:val="24"/>
          <w:szCs w:val="24"/>
        </w:rPr>
        <w:t xml:space="preserve"> за </w:t>
      </w:r>
      <w:proofErr w:type="gramStart"/>
      <w:r>
        <w:rPr>
          <w:rStyle w:val="3"/>
          <w:sz w:val="24"/>
          <w:szCs w:val="24"/>
        </w:rPr>
        <w:t>один</w:t>
      </w:r>
      <w:r w:rsidR="00435477" w:rsidRPr="00435477">
        <w:rPr>
          <w:rStyle w:val="3"/>
          <w:sz w:val="24"/>
          <w:szCs w:val="24"/>
        </w:rPr>
        <w:t xml:space="preserve"> полный месяц</w:t>
      </w:r>
      <w:proofErr w:type="gramEnd"/>
      <w:r w:rsidR="00435477" w:rsidRPr="00435477">
        <w:rPr>
          <w:rStyle w:val="3"/>
          <w:sz w:val="24"/>
          <w:szCs w:val="24"/>
        </w:rPr>
        <w:t xml:space="preserve"> по настоящему договору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составляет 7</w:t>
      </w:r>
      <w:r>
        <w:rPr>
          <w:rStyle w:val="3"/>
          <w:sz w:val="24"/>
          <w:szCs w:val="24"/>
        </w:rPr>
        <w:t>0</w:t>
      </w:r>
      <w:r w:rsidR="00435477" w:rsidRPr="00435477">
        <w:rPr>
          <w:rStyle w:val="3"/>
          <w:sz w:val="24"/>
          <w:szCs w:val="24"/>
        </w:rPr>
        <w:t>00 (семь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тысяч)</w:t>
      </w:r>
      <w:r w:rsidR="006F0838">
        <w:rPr>
          <w:rStyle w:val="3"/>
          <w:sz w:val="24"/>
          <w:szCs w:val="24"/>
        </w:rPr>
        <w:t xml:space="preserve"> рублей 00 копеек за одно м</w:t>
      </w:r>
      <w:r>
        <w:rPr>
          <w:rStyle w:val="3"/>
          <w:sz w:val="24"/>
          <w:szCs w:val="24"/>
        </w:rPr>
        <w:t>ашино</w:t>
      </w:r>
      <w:r w:rsidR="00435477" w:rsidRPr="00435477">
        <w:rPr>
          <w:rStyle w:val="3"/>
          <w:sz w:val="24"/>
          <w:szCs w:val="24"/>
        </w:rPr>
        <w:t>-место. Величина арендной плат</w:t>
      </w:r>
      <w:r>
        <w:rPr>
          <w:rStyle w:val="3"/>
          <w:sz w:val="24"/>
          <w:szCs w:val="24"/>
        </w:rPr>
        <w:t xml:space="preserve">ы </w:t>
      </w:r>
      <w:r w:rsidR="00435477" w:rsidRPr="00435477">
        <w:rPr>
          <w:rStyle w:val="3"/>
          <w:sz w:val="24"/>
          <w:szCs w:val="24"/>
        </w:rPr>
        <w:t>является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фиксированной и не подлежит пересмотру в течение всего срока действия договора.</w:t>
      </w:r>
    </w:p>
    <w:p w:rsidR="00435477" w:rsidRPr="00435477" w:rsidRDefault="0043547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3.2. Ежемесячная арендная плата за единицу спецтехники равна произведению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количества дней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использования имущества Арендатором на результат от деления ставки ежемесячной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арендной платы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 общее количество дней в месяце. Общая величина ежемесячной арендной платы по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договору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определяется как сумма полученных значений в соответствии с абзацем первым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настоящего пункта.</w:t>
      </w:r>
    </w:p>
    <w:p w:rsidR="00435477" w:rsidRPr="00435477" w:rsidRDefault="00435477" w:rsidP="00820987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3.3. Арендатор ежемесячно вносит арендную плату в безналичной форме на расчетный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счет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Арендодателя указанный в настоящем договоре не позднее 10-го числа месяца,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следующего за месяцем</w:t>
      </w:r>
      <w:r w:rsidR="00820987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фактического использования имущества.</w:t>
      </w:r>
    </w:p>
    <w:p w:rsidR="00435477" w:rsidRPr="00435477" w:rsidRDefault="009430D4" w:rsidP="009430D4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3.4. Арендодатель ежемесячно </w:t>
      </w:r>
      <w:r w:rsidR="00435477" w:rsidRPr="00435477">
        <w:rPr>
          <w:rStyle w:val="3"/>
          <w:sz w:val="24"/>
          <w:szCs w:val="24"/>
        </w:rPr>
        <w:t xml:space="preserve">1-го числа </w:t>
      </w:r>
      <w:r w:rsidR="00820987" w:rsidRPr="00435477">
        <w:rPr>
          <w:rStyle w:val="3"/>
          <w:sz w:val="24"/>
          <w:szCs w:val="24"/>
        </w:rPr>
        <w:t>сле</w:t>
      </w:r>
      <w:r w:rsidR="00820987">
        <w:rPr>
          <w:rStyle w:val="3"/>
          <w:sz w:val="24"/>
          <w:szCs w:val="24"/>
        </w:rPr>
        <w:t>дую</w:t>
      </w:r>
      <w:r w:rsidR="00820987" w:rsidRPr="00435477">
        <w:rPr>
          <w:rStyle w:val="3"/>
          <w:sz w:val="24"/>
          <w:szCs w:val="24"/>
        </w:rPr>
        <w:t>щего</w:t>
      </w:r>
      <w:r>
        <w:rPr>
          <w:rStyle w:val="3"/>
          <w:sz w:val="24"/>
          <w:szCs w:val="24"/>
        </w:rPr>
        <w:t xml:space="preserve"> за отчетным месяцем</w:t>
      </w:r>
      <w:r w:rsidR="00435477" w:rsidRPr="00435477">
        <w:rPr>
          <w:rStyle w:val="3"/>
          <w:sz w:val="24"/>
          <w:szCs w:val="24"/>
        </w:rPr>
        <w:t>,</w:t>
      </w:r>
      <w:r w:rsidR="00820987">
        <w:rPr>
          <w:rStyle w:val="3"/>
          <w:sz w:val="24"/>
          <w:szCs w:val="24"/>
        </w:rPr>
        <w:t xml:space="preserve"> направляет Арендатору два </w:t>
      </w:r>
      <w:r w:rsidR="00820987" w:rsidRPr="00435477">
        <w:rPr>
          <w:rStyle w:val="3"/>
          <w:sz w:val="24"/>
          <w:szCs w:val="24"/>
        </w:rPr>
        <w:t>экзем</w:t>
      </w:r>
      <w:r w:rsidR="00820987">
        <w:rPr>
          <w:rStyle w:val="3"/>
          <w:sz w:val="24"/>
          <w:szCs w:val="24"/>
        </w:rPr>
        <w:t>п</w:t>
      </w:r>
      <w:r w:rsidR="00820987" w:rsidRPr="00435477">
        <w:rPr>
          <w:rStyle w:val="3"/>
          <w:sz w:val="24"/>
          <w:szCs w:val="24"/>
        </w:rPr>
        <w:t>ляра</w:t>
      </w:r>
      <w:r w:rsidR="00435477" w:rsidRPr="00435477">
        <w:rPr>
          <w:rStyle w:val="3"/>
          <w:sz w:val="24"/>
          <w:szCs w:val="24"/>
        </w:rPr>
        <w:t xml:space="preserve"> акта оказанных услуг по договору аренды и счет за оказанные услуги.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Арендатор в течение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5-ти рабочих дней после получения указанных документов, подписывает и возвращает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Арендодателю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 xml:space="preserve">один </w:t>
      </w:r>
      <w:r w:rsidRPr="00435477">
        <w:rPr>
          <w:rStyle w:val="3"/>
          <w:sz w:val="24"/>
          <w:szCs w:val="24"/>
        </w:rPr>
        <w:t>экзем</w:t>
      </w:r>
      <w:r>
        <w:rPr>
          <w:rStyle w:val="3"/>
          <w:sz w:val="24"/>
          <w:szCs w:val="24"/>
        </w:rPr>
        <w:t>п</w:t>
      </w:r>
      <w:r w:rsidRPr="00435477">
        <w:rPr>
          <w:rStyle w:val="3"/>
          <w:sz w:val="24"/>
          <w:szCs w:val="24"/>
        </w:rPr>
        <w:t>ляр</w:t>
      </w:r>
      <w:r w:rsidR="00435477" w:rsidRPr="00435477">
        <w:rPr>
          <w:rStyle w:val="3"/>
          <w:sz w:val="24"/>
          <w:szCs w:val="24"/>
        </w:rPr>
        <w:t xml:space="preserve"> акта оказанных услуг.</w:t>
      </w:r>
    </w:p>
    <w:p w:rsidR="00435477" w:rsidRPr="00435477" w:rsidRDefault="00435477" w:rsidP="009430D4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3.5. Исполнением обязательств по оплате является списание сре</w:t>
      </w:r>
      <w:proofErr w:type="gramStart"/>
      <w:r w:rsidRPr="00435477">
        <w:rPr>
          <w:rStyle w:val="3"/>
          <w:sz w:val="24"/>
          <w:szCs w:val="24"/>
        </w:rPr>
        <w:t>дств с р</w:t>
      </w:r>
      <w:proofErr w:type="gramEnd"/>
      <w:r w:rsidRPr="00435477">
        <w:rPr>
          <w:rStyle w:val="3"/>
          <w:sz w:val="24"/>
          <w:szCs w:val="24"/>
        </w:rPr>
        <w:t>асчетного</w:t>
      </w:r>
      <w:r w:rsidR="009430D4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счета Арендатора.</w:t>
      </w:r>
      <w:r w:rsidR="009430D4">
        <w:rPr>
          <w:rStyle w:val="3"/>
          <w:sz w:val="24"/>
          <w:szCs w:val="24"/>
        </w:rPr>
        <w:t xml:space="preserve"> </w:t>
      </w:r>
    </w:p>
    <w:p w:rsidR="00435477" w:rsidRDefault="00435477" w:rsidP="009430D4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3.6. В ежемесячную арендную плату включены все расходы по аренде мест стоянки,</w:t>
      </w:r>
      <w:r w:rsidR="009430D4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приемке,</w:t>
      </w:r>
      <w:r w:rsidR="009430D4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обслуживанию, хранению и иные расходы, необходимые для исполнения договора</w:t>
      </w:r>
      <w:r w:rsidR="009430D4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Арендодателем.</w:t>
      </w:r>
      <w:r w:rsidR="009430D4">
        <w:rPr>
          <w:rStyle w:val="3"/>
          <w:sz w:val="24"/>
          <w:szCs w:val="24"/>
        </w:rPr>
        <w:t xml:space="preserve"> </w:t>
      </w:r>
    </w:p>
    <w:p w:rsidR="009430D4" w:rsidRPr="00435477" w:rsidRDefault="009430D4" w:rsidP="009430D4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435477" w:rsidP="009430D4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9430D4">
        <w:rPr>
          <w:rStyle w:val="3"/>
          <w:b/>
          <w:sz w:val="24"/>
          <w:szCs w:val="24"/>
        </w:rPr>
        <w:t>СРОК ДЕЙСТВИЯ ДОГОВОРА</w:t>
      </w:r>
    </w:p>
    <w:p w:rsidR="009430D4" w:rsidRPr="009430D4" w:rsidRDefault="009430D4" w:rsidP="009430D4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4.1. Настоящи</w:t>
      </w:r>
      <w:r w:rsidRPr="00435477">
        <w:rPr>
          <w:rStyle w:val="3"/>
          <w:sz w:val="24"/>
          <w:szCs w:val="24"/>
        </w:rPr>
        <w:t>й</w:t>
      </w:r>
      <w:r w:rsidR="00435477" w:rsidRPr="00435477">
        <w:rPr>
          <w:rStyle w:val="3"/>
          <w:sz w:val="24"/>
          <w:szCs w:val="24"/>
        </w:rPr>
        <w:t xml:space="preserve"> договор вступает в силу с момента подписания и действует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бессрочно до момента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расторжения договора сторонами.</w:t>
      </w:r>
    </w:p>
    <w:p w:rsid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4.2. Насто</w:t>
      </w:r>
      <w:r w:rsidR="0079598E">
        <w:rPr>
          <w:rStyle w:val="3"/>
          <w:sz w:val="24"/>
          <w:szCs w:val="24"/>
        </w:rPr>
        <w:t>ящий договор считается заключённ</w:t>
      </w:r>
      <w:r w:rsidR="0079598E" w:rsidRPr="00435477">
        <w:rPr>
          <w:rStyle w:val="3"/>
          <w:sz w:val="24"/>
          <w:szCs w:val="24"/>
        </w:rPr>
        <w:t>ым</w:t>
      </w:r>
      <w:r w:rsidRPr="00435477">
        <w:rPr>
          <w:rStyle w:val="3"/>
          <w:sz w:val="24"/>
          <w:szCs w:val="24"/>
        </w:rPr>
        <w:t xml:space="preserve"> на неопределенный срок, если не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позднее, чем за 30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(тридцать) календарных дней до даты окончания действия настоящего договора, ни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одна - из Сторон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письменно не известит другую Сторону об отсутствии намерения продлить договорные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отношения.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Односторонний отказ от исполнения настоящего Договора, заключенного на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неопределенный срок,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возможен путем уведомления об этом другой Стороны за один месяц до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предполагаемой даты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прекращения действия настоящего Договора.</w:t>
      </w:r>
    </w:p>
    <w:p w:rsid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DC2B7D" w:rsidRPr="00435477" w:rsidRDefault="00DC2B7D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435477" w:rsidP="0079598E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79598E">
        <w:rPr>
          <w:rStyle w:val="3"/>
          <w:b/>
          <w:sz w:val="24"/>
          <w:szCs w:val="24"/>
        </w:rPr>
        <w:lastRenderedPageBreak/>
        <w:t>ПОРЯДОК РАЗРЕШЕНИЯ СПОРОВ</w:t>
      </w:r>
    </w:p>
    <w:p w:rsidR="0079598E" w:rsidRP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5.1. Споры, которые могут возник</w:t>
      </w:r>
      <w:r w:rsidR="00435477" w:rsidRPr="00435477">
        <w:rPr>
          <w:rStyle w:val="3"/>
          <w:sz w:val="24"/>
          <w:szCs w:val="24"/>
        </w:rPr>
        <w:t>нуть при исполнении условий настоящего договора,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Стороны будут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стремиться разрешать в порядке досудебного разбирательства: путем переговоров,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обмена письмами,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уточнением условий договора, составлением необходимых протоколов, дополнений и</w:t>
      </w:r>
      <w:r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изменений и др.</w:t>
      </w:r>
    </w:p>
    <w:p w:rsidR="00435477" w:rsidRPr="00435477" w:rsidRDefault="00DC2B7D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5.2. При не</w:t>
      </w:r>
      <w:r w:rsidR="00435477" w:rsidRPr="00435477">
        <w:rPr>
          <w:rStyle w:val="3"/>
          <w:sz w:val="24"/>
          <w:szCs w:val="24"/>
        </w:rPr>
        <w:t>достижении взаимоприемлемого решения Стороны вправе передать спорный</w:t>
      </w:r>
      <w:r w:rsidR="0079598E"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вопрос на</w:t>
      </w:r>
      <w:r w:rsidR="0079598E"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разрешение в арбитражный суд по месту нахождения истца, в порядке,</w:t>
      </w:r>
      <w:r w:rsidR="0079598E"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предусмотренном действующим</w:t>
      </w:r>
      <w:r w:rsidR="0079598E">
        <w:rPr>
          <w:rStyle w:val="3"/>
          <w:sz w:val="24"/>
          <w:szCs w:val="24"/>
        </w:rPr>
        <w:t xml:space="preserve"> </w:t>
      </w:r>
      <w:r w:rsidR="00435477" w:rsidRPr="00435477">
        <w:rPr>
          <w:rStyle w:val="3"/>
          <w:sz w:val="24"/>
          <w:szCs w:val="24"/>
        </w:rPr>
        <w:t>закон</w:t>
      </w:r>
      <w:r w:rsidR="0079598E">
        <w:rPr>
          <w:rStyle w:val="3"/>
          <w:sz w:val="24"/>
          <w:szCs w:val="24"/>
        </w:rPr>
        <w:t>одательством Российской Федерации</w:t>
      </w:r>
      <w:r w:rsidR="00435477" w:rsidRPr="00435477">
        <w:rPr>
          <w:rStyle w:val="3"/>
          <w:sz w:val="24"/>
          <w:szCs w:val="24"/>
        </w:rPr>
        <w:t>.</w:t>
      </w:r>
    </w:p>
    <w:p w:rsidR="0079598E" w:rsidRDefault="0079598E" w:rsidP="00435477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firstLine="700"/>
        <w:rPr>
          <w:rStyle w:val="3"/>
          <w:b/>
          <w:sz w:val="24"/>
          <w:szCs w:val="24"/>
        </w:rPr>
      </w:pPr>
    </w:p>
    <w:p w:rsidR="00435477" w:rsidRDefault="00435477" w:rsidP="0079598E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79598E">
        <w:rPr>
          <w:rStyle w:val="3"/>
          <w:b/>
          <w:sz w:val="24"/>
          <w:szCs w:val="24"/>
        </w:rPr>
        <w:t>ИЗМЕНЕНИЕ И ПРЕКРАЩЕНИЕ ДОГОВОРА</w:t>
      </w:r>
    </w:p>
    <w:p w:rsidR="0079598E" w:rsidRP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6.1. По соглашению</w:t>
      </w:r>
      <w:r w:rsidR="00435477" w:rsidRPr="00435477">
        <w:rPr>
          <w:rStyle w:val="3"/>
          <w:sz w:val="24"/>
          <w:szCs w:val="24"/>
        </w:rPr>
        <w:t xml:space="preserve"> Сторон настоящий договор может быть изменен или расторгнут.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6.2. Настоящий договор подлежит досрочному расторжению по требованию одной из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Сторон в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случаях, предусмотренных действующим законодательством.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 xml:space="preserve">6.3. </w:t>
      </w:r>
      <w:r w:rsidR="00DC2B7D">
        <w:rPr>
          <w:rStyle w:val="3"/>
          <w:sz w:val="24"/>
          <w:szCs w:val="24"/>
        </w:rPr>
        <w:t xml:space="preserve">Договор </w:t>
      </w:r>
      <w:r w:rsidRPr="00435477">
        <w:rPr>
          <w:rStyle w:val="3"/>
          <w:sz w:val="24"/>
          <w:szCs w:val="24"/>
        </w:rPr>
        <w:t xml:space="preserve">может </w:t>
      </w:r>
      <w:r w:rsidR="00DC2B7D">
        <w:rPr>
          <w:rStyle w:val="3"/>
          <w:sz w:val="24"/>
          <w:szCs w:val="24"/>
        </w:rPr>
        <w:t>быть</w:t>
      </w:r>
      <w:r w:rsidRPr="00435477">
        <w:rPr>
          <w:rStyle w:val="3"/>
          <w:sz w:val="24"/>
          <w:szCs w:val="24"/>
        </w:rPr>
        <w:t xml:space="preserve"> расторгнут судом по требованию одной из Сторон только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при существенном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нарушении условий договора одной из Сторон или в иных случаях, предусмотренных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действующим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законодательством.</w:t>
      </w:r>
    </w:p>
    <w:p w:rsid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6.4. Арендатор, надлежащим образом выполнивший обязательства, предусмотренные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настоящим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договором, после окончания его срока действия имеет, при прочих равных условиях,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преимущественное право на заключение договора аренды на новый срок.</w:t>
      </w:r>
    </w:p>
    <w:p w:rsidR="0079598E" w:rsidRPr="00435477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435477" w:rsidP="0079598E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79598E">
        <w:rPr>
          <w:rStyle w:val="3"/>
          <w:b/>
          <w:sz w:val="24"/>
          <w:szCs w:val="24"/>
        </w:rPr>
        <w:t>ОТВЕТСТВЕННОСТЬ</w:t>
      </w:r>
    </w:p>
    <w:p w:rsidR="0079598E" w:rsidRP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7.1. Стороны несут ответственность за неисполнение или ненадлежащее исполнение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обязательств по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настоящему договору в соответствии с действующим законодательством Российской</w:t>
      </w:r>
      <w:r w:rsidR="0079598E">
        <w:rPr>
          <w:rStyle w:val="3"/>
          <w:sz w:val="24"/>
          <w:szCs w:val="24"/>
        </w:rPr>
        <w:t xml:space="preserve"> Федерации</w:t>
      </w:r>
      <w:r w:rsidRPr="00435477">
        <w:rPr>
          <w:rStyle w:val="3"/>
          <w:sz w:val="24"/>
          <w:szCs w:val="24"/>
        </w:rPr>
        <w:t xml:space="preserve"> и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предусмотренную настоящим договором.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7.2. Убытки, причиненные Арендатору утратой, недостачей или повреждением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спецтехники,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возмещаются Арендодателем в соответствии со статьей 393 Гражданского кодекса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Российской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Федер</w:t>
      </w:r>
      <w:r w:rsidR="0079598E">
        <w:rPr>
          <w:rStyle w:val="3"/>
          <w:sz w:val="24"/>
          <w:szCs w:val="24"/>
        </w:rPr>
        <w:t>ации.</w:t>
      </w:r>
    </w:p>
    <w:p w:rsid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7.3. В случаях, когда в результате повреждения, за которое Арендодатель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отвечает, качество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спецтехники изменилось</w:t>
      </w:r>
      <w:r w:rsidR="0079598E">
        <w:rPr>
          <w:rStyle w:val="3"/>
          <w:sz w:val="24"/>
          <w:szCs w:val="24"/>
        </w:rPr>
        <w:t xml:space="preserve"> настолько, что она не может быт</w:t>
      </w:r>
      <w:r w:rsidRPr="00435477">
        <w:rPr>
          <w:rStyle w:val="3"/>
          <w:sz w:val="24"/>
          <w:szCs w:val="24"/>
        </w:rPr>
        <w:t>ь использована по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первоначальному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назначению, Арендатор вправе отказаться от нее и потребовать от Арендодателя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возмещения стоимости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этой спецтехники, а также других убытков.</w:t>
      </w:r>
    </w:p>
    <w:p w:rsidR="0079598E" w:rsidRPr="00435477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435477" w:rsidP="0079598E">
      <w:pPr>
        <w:pStyle w:val="2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jc w:val="center"/>
        <w:rPr>
          <w:rStyle w:val="3"/>
          <w:b/>
          <w:sz w:val="24"/>
          <w:szCs w:val="24"/>
        </w:rPr>
      </w:pPr>
      <w:r w:rsidRPr="0079598E">
        <w:rPr>
          <w:rStyle w:val="3"/>
          <w:b/>
          <w:sz w:val="24"/>
          <w:szCs w:val="24"/>
        </w:rPr>
        <w:t>ПРОЧИЕ УСЛОВИЯ</w:t>
      </w:r>
    </w:p>
    <w:p w:rsidR="0079598E" w:rsidRP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ind w:left="1060"/>
        <w:rPr>
          <w:rStyle w:val="3"/>
          <w:b/>
          <w:sz w:val="24"/>
          <w:szCs w:val="24"/>
        </w:rPr>
      </w:pPr>
    </w:p>
    <w:p w:rsidR="0079598E" w:rsidRDefault="0079598E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8.1. Настоящи</w:t>
      </w:r>
      <w:r w:rsidR="00435477" w:rsidRPr="00435477">
        <w:rPr>
          <w:rStyle w:val="3"/>
          <w:sz w:val="24"/>
          <w:szCs w:val="24"/>
        </w:rPr>
        <w:t>й договор составлен и подп</w:t>
      </w:r>
      <w:r>
        <w:rPr>
          <w:rStyle w:val="3"/>
          <w:sz w:val="24"/>
          <w:szCs w:val="24"/>
        </w:rPr>
        <w:t xml:space="preserve">исан в двух экземплярах, имеющий </w:t>
      </w:r>
      <w:r w:rsidR="00435477" w:rsidRPr="00435477">
        <w:rPr>
          <w:rStyle w:val="3"/>
          <w:sz w:val="24"/>
          <w:szCs w:val="24"/>
        </w:rPr>
        <w:t>одинаковую юридическую</w:t>
      </w:r>
      <w:r>
        <w:rPr>
          <w:rStyle w:val="3"/>
          <w:sz w:val="24"/>
          <w:szCs w:val="24"/>
        </w:rPr>
        <w:t xml:space="preserve"> силу, </w:t>
      </w:r>
      <w:r w:rsidR="00435477" w:rsidRPr="00435477">
        <w:rPr>
          <w:rStyle w:val="3"/>
          <w:sz w:val="24"/>
          <w:szCs w:val="24"/>
        </w:rPr>
        <w:t>по одному для каждой из Сторон.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8.2. Любые изменения и дополнения к настоящему договору должны быть оформлены в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письменном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виде и подписаны обеими Сторонами.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8.3. Во всем остальном, что не предусмотрено настоящим договором, Стороны</w:t>
      </w:r>
      <w:r w:rsidR="0079598E">
        <w:rPr>
          <w:rStyle w:val="3"/>
          <w:sz w:val="24"/>
          <w:szCs w:val="24"/>
        </w:rPr>
        <w:t xml:space="preserve"> р</w:t>
      </w:r>
      <w:r w:rsidRPr="00435477">
        <w:rPr>
          <w:rStyle w:val="3"/>
          <w:sz w:val="24"/>
          <w:szCs w:val="24"/>
        </w:rPr>
        <w:t>уководствуются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действующим законодательством РФ.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 xml:space="preserve">8.4. Приложение </w:t>
      </w:r>
      <w:r w:rsidR="0079598E">
        <w:rPr>
          <w:rStyle w:val="3"/>
          <w:sz w:val="24"/>
          <w:szCs w:val="24"/>
        </w:rPr>
        <w:t>№ 1 являе</w:t>
      </w:r>
      <w:r w:rsidRPr="00435477">
        <w:rPr>
          <w:rStyle w:val="3"/>
          <w:sz w:val="24"/>
          <w:szCs w:val="24"/>
        </w:rPr>
        <w:t>тся неотъемлемой частью настоящего договора.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8.5. Реорганизация Арендодателя, а также перемена собственника арендуемых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помещений не являются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основанием для изменения условий или расторжения настоящего договора.</w:t>
      </w:r>
    </w:p>
    <w:p w:rsidR="00435477" w:rsidRPr="00435477" w:rsidRDefault="00435477" w:rsidP="0079598E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8.6. При измене</w:t>
      </w:r>
      <w:r w:rsidR="0079598E">
        <w:rPr>
          <w:rStyle w:val="3"/>
          <w:sz w:val="24"/>
          <w:szCs w:val="24"/>
        </w:rPr>
        <w:t>нии наименования, местонахождения, банко</w:t>
      </w:r>
      <w:r w:rsidRPr="00435477">
        <w:rPr>
          <w:rStyle w:val="3"/>
          <w:sz w:val="24"/>
          <w:szCs w:val="24"/>
        </w:rPr>
        <w:t>вских реквизитов или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реорганизации одной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из Сторон она обязана письменно в течение семи дней после произошедших изменений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сообщить</w:t>
      </w:r>
      <w:r w:rsidR="0079598E">
        <w:rPr>
          <w:rStyle w:val="3"/>
          <w:sz w:val="24"/>
          <w:szCs w:val="24"/>
        </w:rPr>
        <w:t xml:space="preserve"> другой Стороне об э</w:t>
      </w:r>
      <w:r w:rsidRPr="00435477">
        <w:rPr>
          <w:rStyle w:val="3"/>
          <w:sz w:val="24"/>
          <w:szCs w:val="24"/>
        </w:rPr>
        <w:t>тих изменениях.</w:t>
      </w:r>
    </w:p>
    <w:p w:rsidR="00435477" w:rsidRDefault="00435477" w:rsidP="00533BFF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  <w:r w:rsidRPr="00435477">
        <w:rPr>
          <w:rStyle w:val="3"/>
          <w:sz w:val="24"/>
          <w:szCs w:val="24"/>
        </w:rPr>
        <w:t>8.7. Стороны вправе обмениваться официальными документами посредством</w:t>
      </w:r>
      <w:r w:rsidR="0079598E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телеграфной,</w:t>
      </w:r>
      <w:r w:rsidR="0079598E">
        <w:rPr>
          <w:rStyle w:val="3"/>
          <w:sz w:val="24"/>
          <w:szCs w:val="24"/>
        </w:rPr>
        <w:t xml:space="preserve"> </w:t>
      </w:r>
      <w:r w:rsidR="00533BFF">
        <w:rPr>
          <w:rStyle w:val="3"/>
          <w:sz w:val="24"/>
          <w:szCs w:val="24"/>
        </w:rPr>
        <w:t>телет</w:t>
      </w:r>
      <w:r w:rsidRPr="00435477">
        <w:rPr>
          <w:rStyle w:val="3"/>
          <w:sz w:val="24"/>
          <w:szCs w:val="24"/>
        </w:rPr>
        <w:t xml:space="preserve">айпной, </w:t>
      </w:r>
      <w:r w:rsidR="00533BFF">
        <w:rPr>
          <w:rStyle w:val="3"/>
          <w:sz w:val="24"/>
          <w:szCs w:val="24"/>
        </w:rPr>
        <w:t>телефонной, электронной или</w:t>
      </w:r>
      <w:r w:rsidRPr="00435477">
        <w:rPr>
          <w:rStyle w:val="3"/>
          <w:sz w:val="24"/>
          <w:szCs w:val="24"/>
        </w:rPr>
        <w:t xml:space="preserve"> иной связи, позволяющей достоверно</w:t>
      </w:r>
      <w:r w:rsidR="00533BFF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установить, что</w:t>
      </w:r>
      <w:r w:rsidR="00533BFF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 xml:space="preserve">документ исходит от стороны по договору, с последующим отправлением </w:t>
      </w:r>
      <w:r w:rsidRPr="00435477">
        <w:rPr>
          <w:rStyle w:val="3"/>
          <w:sz w:val="24"/>
          <w:szCs w:val="24"/>
        </w:rPr>
        <w:lastRenderedPageBreak/>
        <w:t>оригиналов</w:t>
      </w:r>
      <w:r w:rsidR="00533BFF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почтовой связью</w:t>
      </w:r>
      <w:r w:rsidR="00533BFF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заказным письмом с уведомлением о вручении по адресам указанным в настоящем</w:t>
      </w:r>
      <w:r w:rsidR="00533BFF">
        <w:rPr>
          <w:rStyle w:val="3"/>
          <w:sz w:val="24"/>
          <w:szCs w:val="24"/>
        </w:rPr>
        <w:t xml:space="preserve"> </w:t>
      </w:r>
      <w:r w:rsidRPr="00435477">
        <w:rPr>
          <w:rStyle w:val="3"/>
          <w:sz w:val="24"/>
          <w:szCs w:val="24"/>
        </w:rPr>
        <w:t>договоре.</w:t>
      </w:r>
    </w:p>
    <w:p w:rsidR="00533BFF" w:rsidRPr="00435477" w:rsidRDefault="00533BFF" w:rsidP="00533BFF">
      <w:pPr>
        <w:pStyle w:val="22"/>
        <w:shd w:val="clear" w:color="auto" w:fill="auto"/>
        <w:tabs>
          <w:tab w:val="left" w:pos="1283"/>
        </w:tabs>
        <w:spacing w:before="0" w:after="0" w:line="240" w:lineRule="auto"/>
        <w:rPr>
          <w:rStyle w:val="3"/>
          <w:sz w:val="24"/>
          <w:szCs w:val="24"/>
        </w:rPr>
      </w:pPr>
    </w:p>
    <w:p w:rsidR="00435477" w:rsidRDefault="00533BFF" w:rsidP="00533BFF">
      <w:pPr>
        <w:pStyle w:val="a5"/>
        <w:numPr>
          <w:ilvl w:val="0"/>
          <w:numId w:val="1"/>
        </w:numPr>
        <w:jc w:val="center"/>
        <w:rPr>
          <w:rStyle w:val="3"/>
          <w:rFonts w:eastAsiaTheme="minorHAnsi"/>
          <w:b/>
          <w:sz w:val="24"/>
          <w:szCs w:val="24"/>
        </w:rPr>
      </w:pPr>
      <w:r w:rsidRPr="00533BFF">
        <w:rPr>
          <w:rStyle w:val="3"/>
          <w:rFonts w:eastAsiaTheme="minorHAnsi"/>
          <w:b/>
          <w:sz w:val="24"/>
          <w:szCs w:val="24"/>
        </w:rPr>
        <w:t>РЕКВИЗИТЫ</w:t>
      </w:r>
      <w:r w:rsidR="00435477" w:rsidRPr="00533BFF">
        <w:rPr>
          <w:rStyle w:val="3"/>
          <w:rFonts w:eastAsiaTheme="minorHAnsi"/>
          <w:b/>
          <w:sz w:val="24"/>
          <w:szCs w:val="24"/>
        </w:rPr>
        <w:t xml:space="preserve"> ПОДПИСИ СТОРОН</w:t>
      </w:r>
    </w:p>
    <w:p w:rsidR="00533BFF" w:rsidRPr="00533BFF" w:rsidRDefault="00533BFF" w:rsidP="00533BFF">
      <w:pPr>
        <w:pStyle w:val="a5"/>
        <w:ind w:left="1060"/>
        <w:rPr>
          <w:rStyle w:val="3"/>
          <w:rFonts w:eastAsiaTheme="minorHAnsi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33BFF" w:rsidRPr="00BD33C3" w:rsidTr="0029773C">
        <w:tc>
          <w:tcPr>
            <w:tcW w:w="4962" w:type="dxa"/>
          </w:tcPr>
          <w:p w:rsidR="00533BFF" w:rsidRPr="00533BFF" w:rsidRDefault="00533BFF" w:rsidP="0029773C">
            <w:pPr>
              <w:pStyle w:val="a5"/>
              <w:ind w:left="1060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b/>
                <w:sz w:val="24"/>
                <w:szCs w:val="24"/>
              </w:rPr>
              <w:t>Арендодатель: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ООО «Арена-ДВ»</w:t>
            </w:r>
          </w:p>
          <w:p w:rsidR="00533BFF" w:rsidRPr="00533BFF" w:rsidRDefault="0029773C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ИНН/КПП</w:t>
            </w:r>
            <w:r w:rsidR="00533BFF" w:rsidRPr="00533BFF">
              <w:rPr>
                <w:rStyle w:val="3"/>
                <w:rFonts w:eastAsiaTheme="minorHAnsi"/>
                <w:sz w:val="24"/>
                <w:szCs w:val="24"/>
              </w:rPr>
              <w:t xml:space="preserve"> 2722121745/272201001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ОКПО 22158718</w:t>
            </w:r>
          </w:p>
          <w:p w:rsidR="00533BFF" w:rsidRPr="00533BFF" w:rsidRDefault="0029773C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ОГРН 113272200</w:t>
            </w:r>
            <w:r w:rsidR="00533BFF" w:rsidRPr="00533BFF">
              <w:rPr>
                <w:rStyle w:val="3"/>
                <w:rFonts w:eastAsiaTheme="minorHAnsi"/>
                <w:sz w:val="24"/>
                <w:szCs w:val="24"/>
              </w:rPr>
              <w:t>3259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Юр</w:t>
            </w:r>
            <w:r w:rsidR="0029773C">
              <w:rPr>
                <w:rStyle w:val="3"/>
                <w:rFonts w:eastAsiaTheme="minorHAnsi"/>
                <w:sz w:val="24"/>
                <w:szCs w:val="24"/>
              </w:rPr>
              <w:t>.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 xml:space="preserve"> адрес: 680021 г.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Хабаровск,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пер.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Станционный д.12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proofErr w:type="gramStart"/>
            <w:r w:rsidRPr="00533BFF">
              <w:rPr>
                <w:rStyle w:val="3"/>
                <w:rFonts w:eastAsiaTheme="minorHAnsi"/>
                <w:sz w:val="24"/>
                <w:szCs w:val="24"/>
              </w:rPr>
              <w:t>р</w:t>
            </w:r>
            <w:proofErr w:type="gramEnd"/>
            <w:r w:rsidRPr="00533BFF">
              <w:rPr>
                <w:rStyle w:val="3"/>
                <w:rFonts w:eastAsiaTheme="minorHAnsi"/>
                <w:sz w:val="24"/>
                <w:szCs w:val="24"/>
              </w:rPr>
              <w:t>/с 40702810514010000713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в ФОАО «ДАЛЬНЕВОСТОЧНЫЙ БАНК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»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«ХАБАРОВСКИЙ»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БИК 040813848</w:t>
            </w: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к/с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 xml:space="preserve"> 30101810800000000848</w:t>
            </w:r>
          </w:p>
          <w:p w:rsidR="00533BFF" w:rsidRDefault="00533BFF" w:rsidP="00533BFF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33BFF" w:rsidRPr="00533BFF" w:rsidRDefault="00533BFF" w:rsidP="0029773C">
            <w:pPr>
              <w:jc w:val="center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b/>
                <w:sz w:val="24"/>
                <w:szCs w:val="24"/>
              </w:rPr>
              <w:t>Арендатор: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ФКП «Аэропорты Дальнего Востока»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680000, г. Хабаровск, Ким-Ю-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Чена</w:t>
            </w:r>
            <w:r>
              <w:rPr>
                <w:rStyle w:val="3"/>
                <w:rFonts w:eastAsiaTheme="minorHAnsi"/>
                <w:sz w:val="24"/>
                <w:szCs w:val="24"/>
              </w:rPr>
              <w:t>,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 xml:space="preserve"> 37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Почтовый адрес: 675000, Амурская обл.,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г.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Благовещенск, ул.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Мухина‚ 31, каб.304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ИНН/КПП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: 2815014915/272101001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ОГР</w:t>
            </w:r>
            <w:r w:rsidR="0029773C">
              <w:rPr>
                <w:rStyle w:val="3"/>
                <w:rFonts w:eastAsiaTheme="minorHAnsi"/>
                <w:sz w:val="24"/>
                <w:szCs w:val="24"/>
              </w:rPr>
              <w:t>Н: 1</w:t>
            </w:r>
            <w:bookmarkStart w:id="0" w:name="_GoBack"/>
            <w:bookmarkEnd w:id="0"/>
            <w:r w:rsidRPr="00533BFF">
              <w:rPr>
                <w:rStyle w:val="3"/>
                <w:rFonts w:eastAsiaTheme="minorHAnsi"/>
                <w:sz w:val="24"/>
                <w:szCs w:val="24"/>
              </w:rPr>
              <w:t>122815000604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БИК: 040813825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ХФ ОАО «МДМ БА</w:t>
            </w:r>
            <w:r>
              <w:rPr>
                <w:rStyle w:val="3"/>
                <w:rFonts w:eastAsiaTheme="minorHAnsi"/>
                <w:sz w:val="24"/>
                <w:szCs w:val="24"/>
              </w:rPr>
              <w:t>НК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» г.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Хабаровск,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proofErr w:type="gramStart"/>
            <w:r w:rsidRPr="00533BFF">
              <w:rPr>
                <w:rStyle w:val="3"/>
                <w:rFonts w:eastAsiaTheme="minorHAnsi"/>
                <w:sz w:val="24"/>
                <w:szCs w:val="24"/>
              </w:rPr>
              <w:t>р</w:t>
            </w:r>
            <w:proofErr w:type="gramEnd"/>
            <w:r w:rsidRPr="00533BFF">
              <w:rPr>
                <w:rStyle w:val="3"/>
                <w:rFonts w:eastAsiaTheme="minorHAnsi"/>
                <w:sz w:val="24"/>
                <w:szCs w:val="24"/>
              </w:rPr>
              <w:t>/с 40502810409070000001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к/с 30101810700000000825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ГРКЦ ГУ БАНКА РОССИИ ПО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ХАБАРОВСКОМУ КР</w:t>
            </w:r>
            <w:r>
              <w:rPr>
                <w:rStyle w:val="3"/>
                <w:rFonts w:eastAsiaTheme="minorHAnsi"/>
                <w:sz w:val="24"/>
                <w:szCs w:val="24"/>
              </w:rPr>
              <w:t>АЮ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, г.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Хабаровск</w:t>
            </w:r>
          </w:p>
          <w:p w:rsidR="00533BFF" w:rsidRP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Тел/факс в Б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лаговещенск: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 xml:space="preserve"> 8(4162) 51-58-19;</w:t>
            </w:r>
          </w:p>
          <w:p w:rsidR="00533BFF" w:rsidRPr="003A01CE" w:rsidRDefault="00BD33C3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BD33C3">
              <w:rPr>
                <w:rStyle w:val="3"/>
                <w:rFonts w:eastAsiaTheme="minorHAnsi"/>
                <w:sz w:val="24"/>
                <w:szCs w:val="24"/>
                <w:lang w:val="en-US"/>
              </w:rPr>
              <w:t>e</w:t>
            </w:r>
            <w:r w:rsidRPr="003A01CE">
              <w:rPr>
                <w:rStyle w:val="3"/>
                <w:rFonts w:eastAsiaTheme="minorHAnsi"/>
                <w:sz w:val="24"/>
                <w:szCs w:val="24"/>
              </w:rPr>
              <w:t>-</w:t>
            </w:r>
            <w:r w:rsidRPr="00BD33C3">
              <w:rPr>
                <w:rStyle w:val="3"/>
                <w:rFonts w:eastAsiaTheme="minorHAnsi"/>
                <w:sz w:val="24"/>
                <w:szCs w:val="24"/>
                <w:lang w:val="en-US"/>
              </w:rPr>
              <w:t>mail</w:t>
            </w:r>
            <w:r w:rsidRPr="003A01CE">
              <w:rPr>
                <w:rStyle w:val="3"/>
                <w:rFonts w:eastAsiaTheme="minorHAnsi"/>
                <w:sz w:val="24"/>
                <w:szCs w:val="24"/>
              </w:rPr>
              <w:t xml:space="preserve">: </w:t>
            </w:r>
            <w:r>
              <w:rPr>
                <w:rStyle w:val="3"/>
                <w:rFonts w:eastAsiaTheme="minorHAnsi"/>
                <w:sz w:val="24"/>
                <w:szCs w:val="24"/>
                <w:lang w:val="en-US"/>
              </w:rPr>
              <w:t>amurfkp</w:t>
            </w:r>
            <w:r w:rsidRPr="003A01CE">
              <w:rPr>
                <w:rStyle w:val="3"/>
                <w:rFonts w:eastAsiaTheme="minorHAnsi"/>
                <w:sz w:val="24"/>
                <w:szCs w:val="24"/>
              </w:rPr>
              <w:t>@</w:t>
            </w:r>
            <w:r>
              <w:rPr>
                <w:rStyle w:val="3"/>
                <w:rFonts w:eastAsiaTheme="minorHAnsi"/>
                <w:sz w:val="24"/>
                <w:szCs w:val="24"/>
                <w:lang w:val="en-US"/>
              </w:rPr>
              <w:t>mail</w:t>
            </w:r>
            <w:r w:rsidRPr="003A01CE">
              <w:rPr>
                <w:rStyle w:val="3"/>
                <w:rFonts w:eastAsiaTheme="minorHAnsi"/>
                <w:sz w:val="24"/>
                <w:szCs w:val="24"/>
              </w:rPr>
              <w:t>.</w:t>
            </w:r>
            <w:r>
              <w:rPr>
                <w:rStyle w:val="3"/>
                <w:rFonts w:eastAsiaTheme="minorHAnsi"/>
                <w:sz w:val="24"/>
                <w:szCs w:val="24"/>
                <w:lang w:val="en-US"/>
              </w:rPr>
              <w:t>ru</w:t>
            </w:r>
          </w:p>
        </w:tc>
      </w:tr>
    </w:tbl>
    <w:p w:rsidR="00533BFF" w:rsidRPr="003A01CE" w:rsidRDefault="00533BFF" w:rsidP="00533BFF">
      <w:pPr>
        <w:pStyle w:val="a5"/>
        <w:ind w:left="1060"/>
        <w:rPr>
          <w:rStyle w:val="3"/>
          <w:rFonts w:eastAsiaTheme="minorHAnsi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33BFF" w:rsidTr="00BD33C3">
        <w:tc>
          <w:tcPr>
            <w:tcW w:w="4395" w:type="dxa"/>
          </w:tcPr>
          <w:p w:rsidR="00533BFF" w:rsidRPr="003A01CE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Директор ООО «Аренда-ДВ»</w:t>
            </w:r>
          </w:p>
          <w:p w:rsidR="00BD33C3" w:rsidRPr="003A01CE" w:rsidRDefault="00BD33C3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533BFF" w:rsidRPr="00533BFF" w:rsidRDefault="00533BFF" w:rsidP="00533BFF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Климов А.С.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_________________</w:t>
            </w:r>
          </w:p>
          <w:p w:rsidR="00533BFF" w:rsidRDefault="00533BFF" w:rsidP="00533BFF">
            <w:pPr>
              <w:pStyle w:val="a5"/>
              <w:ind w:left="0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33BFF" w:rsidRPr="003A01CE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Генеральный директор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 xml:space="preserve"> ФКП «Аэропорты ДВ»</w:t>
            </w:r>
          </w:p>
          <w:p w:rsidR="00BD33C3" w:rsidRPr="003A01CE" w:rsidRDefault="00BD33C3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</w:p>
          <w:p w:rsidR="00533BFF" w:rsidRDefault="00533BFF" w:rsidP="00533BFF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Свечнико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в В.В.</w:t>
            </w:r>
            <w:r>
              <w:rPr>
                <w:rStyle w:val="3"/>
                <w:rFonts w:eastAsiaTheme="minorHAnsi"/>
                <w:sz w:val="24"/>
                <w:szCs w:val="24"/>
              </w:rPr>
              <w:t xml:space="preserve"> ___________________</w:t>
            </w:r>
          </w:p>
          <w:p w:rsidR="00533BFF" w:rsidRDefault="00533BFF" w:rsidP="00533BFF">
            <w:pPr>
              <w:pStyle w:val="a5"/>
              <w:ind w:left="0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</w:tc>
      </w:tr>
    </w:tbl>
    <w:p w:rsidR="00533BFF" w:rsidRPr="00533BFF" w:rsidRDefault="00533BFF" w:rsidP="00533BFF">
      <w:pPr>
        <w:pStyle w:val="a5"/>
        <w:ind w:left="1060"/>
        <w:rPr>
          <w:rStyle w:val="3"/>
          <w:rFonts w:eastAsiaTheme="minorHAnsi"/>
          <w:b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533BFF" w:rsidRDefault="00533BFF" w:rsidP="00435477">
      <w:pPr>
        <w:rPr>
          <w:rStyle w:val="3"/>
          <w:rFonts w:eastAsiaTheme="minorHAnsi"/>
          <w:sz w:val="24"/>
          <w:szCs w:val="24"/>
        </w:rPr>
      </w:pPr>
    </w:p>
    <w:p w:rsidR="00435477" w:rsidRPr="00BD33C3" w:rsidRDefault="00BD33C3" w:rsidP="00BD33C3">
      <w:pPr>
        <w:spacing w:after="0" w:line="240" w:lineRule="auto"/>
        <w:jc w:val="right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lastRenderedPageBreak/>
        <w:t>Приложение № 1</w:t>
      </w:r>
    </w:p>
    <w:p w:rsidR="00435477" w:rsidRPr="00533BFF" w:rsidRDefault="00BD33C3" w:rsidP="00BD33C3">
      <w:pPr>
        <w:spacing w:after="0" w:line="240" w:lineRule="auto"/>
        <w:jc w:val="right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К Д</w:t>
      </w:r>
      <w:r w:rsidR="00435477" w:rsidRPr="00533BFF">
        <w:rPr>
          <w:rStyle w:val="3"/>
          <w:rFonts w:eastAsiaTheme="minorHAnsi"/>
          <w:sz w:val="24"/>
          <w:szCs w:val="24"/>
        </w:rPr>
        <w:t xml:space="preserve">оговору </w:t>
      </w:r>
      <w:r>
        <w:rPr>
          <w:rStyle w:val="3"/>
          <w:rFonts w:eastAsiaTheme="minorHAnsi"/>
          <w:sz w:val="24"/>
          <w:szCs w:val="24"/>
        </w:rPr>
        <w:t>№ _____</w:t>
      </w:r>
      <w:r w:rsidR="00435477" w:rsidRPr="00533BFF">
        <w:rPr>
          <w:rStyle w:val="3"/>
          <w:rFonts w:eastAsiaTheme="minorHAnsi"/>
          <w:sz w:val="24"/>
          <w:szCs w:val="24"/>
        </w:rPr>
        <w:t>аренды мест стоянки спецтехники</w:t>
      </w:r>
      <w:r>
        <w:rPr>
          <w:rStyle w:val="3"/>
          <w:rFonts w:eastAsiaTheme="minorHAnsi"/>
          <w:sz w:val="24"/>
          <w:szCs w:val="24"/>
        </w:rPr>
        <w:t xml:space="preserve"> </w:t>
      </w:r>
      <w:proofErr w:type="gramStart"/>
      <w:r>
        <w:rPr>
          <w:rStyle w:val="3"/>
          <w:rFonts w:eastAsiaTheme="minorHAnsi"/>
          <w:sz w:val="24"/>
          <w:szCs w:val="24"/>
        </w:rPr>
        <w:t>от</w:t>
      </w:r>
      <w:proofErr w:type="gramEnd"/>
    </w:p>
    <w:p w:rsidR="00435477" w:rsidRPr="00533BFF" w:rsidRDefault="00BD33C3" w:rsidP="00BD33C3">
      <w:pPr>
        <w:spacing w:after="0" w:line="240" w:lineRule="auto"/>
        <w:jc w:val="right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«__»_____________ 2015 г.</w:t>
      </w:r>
    </w:p>
    <w:p w:rsidR="00BD33C3" w:rsidRDefault="00BD33C3" w:rsidP="00435477">
      <w:pPr>
        <w:rPr>
          <w:rStyle w:val="3"/>
          <w:rFonts w:eastAsiaTheme="minorHAnsi"/>
          <w:sz w:val="24"/>
          <w:szCs w:val="24"/>
        </w:rPr>
      </w:pPr>
    </w:p>
    <w:p w:rsidR="00435477" w:rsidRPr="00BD33C3" w:rsidRDefault="00435477" w:rsidP="00BD33C3">
      <w:pPr>
        <w:jc w:val="center"/>
        <w:rPr>
          <w:rStyle w:val="3"/>
          <w:rFonts w:eastAsiaTheme="minorHAnsi"/>
          <w:b/>
          <w:sz w:val="24"/>
          <w:szCs w:val="24"/>
          <w:u w:val="single"/>
        </w:rPr>
      </w:pPr>
      <w:r w:rsidRPr="00BD33C3">
        <w:rPr>
          <w:rStyle w:val="3"/>
          <w:rFonts w:eastAsiaTheme="minorHAnsi"/>
          <w:b/>
          <w:sz w:val="24"/>
          <w:szCs w:val="24"/>
          <w:u w:val="single"/>
        </w:rPr>
        <w:t>ФОРМА АКТА</w:t>
      </w:r>
    </w:p>
    <w:p w:rsidR="00435477" w:rsidRPr="00BD33C3" w:rsidRDefault="00435477" w:rsidP="00BD33C3">
      <w:pPr>
        <w:spacing w:after="0" w:line="240" w:lineRule="auto"/>
        <w:jc w:val="center"/>
        <w:rPr>
          <w:rStyle w:val="3"/>
          <w:rFonts w:eastAsiaTheme="minorHAnsi"/>
          <w:b/>
          <w:sz w:val="24"/>
          <w:szCs w:val="24"/>
        </w:rPr>
      </w:pPr>
      <w:r w:rsidRPr="00BD33C3">
        <w:rPr>
          <w:rStyle w:val="3"/>
          <w:rFonts w:eastAsiaTheme="minorHAnsi"/>
          <w:b/>
          <w:sz w:val="24"/>
          <w:szCs w:val="24"/>
        </w:rPr>
        <w:t xml:space="preserve">АКТ ПРИЕМА-ПЕРЕДАЧИ МЕСТ </w:t>
      </w:r>
      <w:r w:rsidR="00BD33C3" w:rsidRPr="00BD33C3">
        <w:rPr>
          <w:rStyle w:val="3"/>
          <w:rFonts w:eastAsiaTheme="minorHAnsi"/>
          <w:b/>
          <w:sz w:val="24"/>
          <w:szCs w:val="24"/>
        </w:rPr>
        <w:t>СТОЯНКИ</w:t>
      </w:r>
    </w:p>
    <w:p w:rsidR="00435477" w:rsidRPr="00BD33C3" w:rsidRDefault="00435477" w:rsidP="00BD33C3">
      <w:pPr>
        <w:spacing w:after="0" w:line="240" w:lineRule="auto"/>
        <w:jc w:val="center"/>
        <w:rPr>
          <w:rStyle w:val="3"/>
          <w:rFonts w:eastAsiaTheme="minorHAnsi"/>
          <w:b/>
          <w:sz w:val="24"/>
          <w:szCs w:val="24"/>
        </w:rPr>
      </w:pPr>
      <w:r w:rsidRPr="00BD33C3">
        <w:rPr>
          <w:rStyle w:val="3"/>
          <w:rFonts w:eastAsiaTheme="minorHAnsi"/>
          <w:b/>
          <w:sz w:val="24"/>
          <w:szCs w:val="24"/>
        </w:rPr>
        <w:t xml:space="preserve">СПЕЦТЕХНИКИ </w:t>
      </w:r>
      <w:r w:rsidR="00BD33C3" w:rsidRPr="00BD33C3">
        <w:rPr>
          <w:rStyle w:val="3"/>
          <w:rFonts w:eastAsiaTheme="minorHAnsi"/>
          <w:b/>
          <w:sz w:val="24"/>
          <w:szCs w:val="24"/>
        </w:rPr>
        <w:t>№</w:t>
      </w:r>
    </w:p>
    <w:p w:rsidR="00BD33C3" w:rsidRDefault="00BD33C3" w:rsidP="00BD33C3">
      <w:pPr>
        <w:spacing w:after="0" w:line="240" w:lineRule="auto"/>
        <w:jc w:val="center"/>
        <w:rPr>
          <w:rStyle w:val="3"/>
          <w:rFonts w:eastAsiaTheme="min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33C3" w:rsidTr="00BD33C3">
        <w:tc>
          <w:tcPr>
            <w:tcW w:w="4927" w:type="dxa"/>
          </w:tcPr>
          <w:p w:rsidR="00BD33C3" w:rsidRDefault="00BD33C3" w:rsidP="00BD33C3">
            <w:pPr>
              <w:rPr>
                <w:rStyle w:val="3"/>
                <w:rFonts w:eastAsiaTheme="minorHAnsi"/>
                <w:sz w:val="24"/>
                <w:szCs w:val="24"/>
              </w:rPr>
            </w:pPr>
            <w:r w:rsidRPr="00533BFF">
              <w:rPr>
                <w:rStyle w:val="3"/>
                <w:rFonts w:eastAsiaTheme="minorHAnsi"/>
                <w:sz w:val="24"/>
                <w:szCs w:val="24"/>
              </w:rPr>
              <w:t>г. Хабаровск</w:t>
            </w:r>
          </w:p>
        </w:tc>
        <w:tc>
          <w:tcPr>
            <w:tcW w:w="4927" w:type="dxa"/>
          </w:tcPr>
          <w:p w:rsidR="00BD33C3" w:rsidRPr="00533BFF" w:rsidRDefault="00BD33C3" w:rsidP="00BD33C3">
            <w:pPr>
              <w:jc w:val="right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«__»____________ 2015</w:t>
            </w:r>
            <w:r w:rsidRPr="00533BFF">
              <w:rPr>
                <w:rStyle w:val="3"/>
                <w:rFonts w:eastAsiaTheme="minorHAnsi"/>
                <w:sz w:val="24"/>
                <w:szCs w:val="24"/>
              </w:rPr>
              <w:t>г.</w:t>
            </w:r>
          </w:p>
          <w:p w:rsidR="00BD33C3" w:rsidRDefault="00BD33C3" w:rsidP="00BD33C3">
            <w:pPr>
              <w:jc w:val="center"/>
              <w:rPr>
                <w:rStyle w:val="3"/>
                <w:rFonts w:eastAsiaTheme="minorHAnsi"/>
                <w:sz w:val="24"/>
                <w:szCs w:val="24"/>
              </w:rPr>
            </w:pPr>
          </w:p>
        </w:tc>
      </w:tr>
    </w:tbl>
    <w:p w:rsidR="00BD33C3" w:rsidRPr="00533BFF" w:rsidRDefault="00BD33C3" w:rsidP="00BD33C3">
      <w:pPr>
        <w:spacing w:after="0" w:line="240" w:lineRule="auto"/>
        <w:jc w:val="both"/>
        <w:rPr>
          <w:rStyle w:val="3"/>
          <w:rFonts w:eastAsiaTheme="minorHAnsi"/>
          <w:sz w:val="24"/>
          <w:szCs w:val="24"/>
        </w:rPr>
      </w:pPr>
    </w:p>
    <w:p w:rsidR="00435477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 xml:space="preserve">Настоящий Акт приема-передачи составлен в том, что на основании </w:t>
      </w:r>
      <w:r w:rsidR="00BD33C3">
        <w:rPr>
          <w:rStyle w:val="3"/>
          <w:rFonts w:eastAsiaTheme="minorHAnsi"/>
          <w:sz w:val="24"/>
          <w:szCs w:val="24"/>
        </w:rPr>
        <w:t xml:space="preserve">Договору № </w:t>
      </w:r>
      <w:r w:rsidR="00BD33C3" w:rsidRPr="00BD33C3">
        <w:rPr>
          <w:rStyle w:val="3"/>
          <w:rFonts w:eastAsiaTheme="minorHAnsi"/>
          <w:sz w:val="24"/>
          <w:szCs w:val="24"/>
        </w:rPr>
        <w:t>____</w:t>
      </w:r>
      <w:r w:rsidR="00BD33C3">
        <w:rPr>
          <w:rStyle w:val="3"/>
          <w:rFonts w:eastAsiaTheme="minorHAnsi"/>
          <w:sz w:val="24"/>
          <w:szCs w:val="24"/>
        </w:rPr>
        <w:t xml:space="preserve"> </w:t>
      </w:r>
      <w:r w:rsidR="00BD33C3" w:rsidRPr="00BD33C3">
        <w:rPr>
          <w:rStyle w:val="3"/>
          <w:rFonts w:eastAsiaTheme="minorHAnsi"/>
          <w:sz w:val="24"/>
          <w:szCs w:val="24"/>
        </w:rPr>
        <w:t>аренды мест стоянки спецтехники от</w:t>
      </w:r>
      <w:r w:rsidR="00BD33C3">
        <w:rPr>
          <w:rStyle w:val="3"/>
          <w:rFonts w:eastAsiaTheme="minorHAnsi"/>
          <w:sz w:val="24"/>
          <w:szCs w:val="24"/>
        </w:rPr>
        <w:t xml:space="preserve"> «__»____________</w:t>
      </w:r>
      <w:r w:rsidR="00BD33C3" w:rsidRPr="00BD33C3">
        <w:rPr>
          <w:rStyle w:val="3"/>
          <w:rFonts w:eastAsiaTheme="minorHAnsi"/>
          <w:sz w:val="24"/>
          <w:szCs w:val="24"/>
        </w:rPr>
        <w:t>2015 г.</w:t>
      </w:r>
      <w:r w:rsidRPr="00533BFF">
        <w:rPr>
          <w:rStyle w:val="3"/>
          <w:rFonts w:eastAsiaTheme="minorHAnsi"/>
          <w:sz w:val="24"/>
          <w:szCs w:val="24"/>
        </w:rPr>
        <w:t>, Арендодатель передал, а Арендатор</w:t>
      </w:r>
      <w:r w:rsidR="00BD33C3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принял по</w:t>
      </w:r>
      <w:r w:rsidR="00BD33C3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состоянию на «_</w:t>
      </w:r>
      <w:r w:rsidR="00BD33C3">
        <w:rPr>
          <w:rStyle w:val="3"/>
          <w:rFonts w:eastAsiaTheme="minorHAnsi"/>
          <w:sz w:val="24"/>
          <w:szCs w:val="24"/>
        </w:rPr>
        <w:t>_</w:t>
      </w:r>
      <w:r w:rsidRPr="00533BFF">
        <w:rPr>
          <w:rStyle w:val="3"/>
          <w:rFonts w:eastAsiaTheme="minorHAnsi"/>
          <w:sz w:val="24"/>
          <w:szCs w:val="24"/>
        </w:rPr>
        <w:t xml:space="preserve">» </w:t>
      </w:r>
      <w:r w:rsidR="00BD33C3">
        <w:rPr>
          <w:rStyle w:val="3"/>
          <w:rFonts w:eastAsiaTheme="minorHAnsi"/>
          <w:sz w:val="24"/>
          <w:szCs w:val="24"/>
        </w:rPr>
        <w:t>___________2015</w:t>
      </w:r>
      <w:r w:rsidR="00325AEE">
        <w:rPr>
          <w:rStyle w:val="3"/>
          <w:rFonts w:eastAsiaTheme="minorHAnsi"/>
          <w:sz w:val="24"/>
          <w:szCs w:val="24"/>
        </w:rPr>
        <w:t xml:space="preserve"> г. места стоянки спецтехники</w:t>
      </w:r>
      <w:r w:rsidRPr="00533BFF">
        <w:rPr>
          <w:rStyle w:val="3"/>
          <w:rFonts w:eastAsiaTheme="minorHAnsi"/>
          <w:sz w:val="24"/>
          <w:szCs w:val="24"/>
        </w:rPr>
        <w:t xml:space="preserve"> в количестве </w:t>
      </w:r>
      <w:r w:rsidR="00325AEE">
        <w:rPr>
          <w:rStyle w:val="3"/>
          <w:rFonts w:eastAsiaTheme="minorHAnsi"/>
          <w:sz w:val="24"/>
          <w:szCs w:val="24"/>
        </w:rPr>
        <w:t>«</w:t>
      </w:r>
      <w:r w:rsidRPr="00533BFF">
        <w:rPr>
          <w:rStyle w:val="3"/>
          <w:rFonts w:eastAsiaTheme="minorHAnsi"/>
          <w:sz w:val="24"/>
          <w:szCs w:val="24"/>
        </w:rPr>
        <w:t>_</w:t>
      </w:r>
      <w:r w:rsidR="00325AEE">
        <w:rPr>
          <w:rStyle w:val="3"/>
          <w:rFonts w:eastAsiaTheme="minorHAnsi"/>
          <w:sz w:val="24"/>
          <w:szCs w:val="24"/>
        </w:rPr>
        <w:t>_» машино</w:t>
      </w:r>
      <w:r w:rsidRPr="00533BFF">
        <w:rPr>
          <w:rStyle w:val="3"/>
          <w:rFonts w:eastAsiaTheme="minorHAnsi"/>
          <w:sz w:val="24"/>
          <w:szCs w:val="24"/>
        </w:rPr>
        <w:t>-мест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на открытой площадке для хранения техники, оборудования (охраняемой стоянке),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находящееся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земельном участке под нежилое здание, используемое под административное здание,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гараж и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холодный склад, общей площадью 5500 м</w:t>
      </w:r>
      <w:proofErr w:type="gramStart"/>
      <w:r w:rsidRPr="00533BFF">
        <w:rPr>
          <w:rStyle w:val="3"/>
          <w:rFonts w:eastAsiaTheme="minorHAnsi"/>
          <w:sz w:val="24"/>
          <w:szCs w:val="24"/>
        </w:rPr>
        <w:t>2</w:t>
      </w:r>
      <w:proofErr w:type="gramEnd"/>
      <w:r w:rsidRPr="00533BFF">
        <w:rPr>
          <w:rStyle w:val="3"/>
          <w:rFonts w:eastAsiaTheme="minorHAnsi"/>
          <w:sz w:val="24"/>
          <w:szCs w:val="24"/>
        </w:rPr>
        <w:t>‚ по адре</w:t>
      </w:r>
      <w:r w:rsidR="00325AEE">
        <w:rPr>
          <w:rStyle w:val="3"/>
          <w:rFonts w:eastAsiaTheme="minorHAnsi"/>
          <w:sz w:val="24"/>
          <w:szCs w:val="24"/>
        </w:rPr>
        <w:t>су: Россия, ЕАО, Смидовичский р-н</w:t>
      </w:r>
      <w:r w:rsidRPr="00533BFF">
        <w:rPr>
          <w:rStyle w:val="3"/>
          <w:rFonts w:eastAsiaTheme="minorHAnsi"/>
          <w:sz w:val="24"/>
          <w:szCs w:val="24"/>
        </w:rPr>
        <w:t>,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п</w:t>
      </w:r>
      <w:r w:rsidR="00325AEE">
        <w:rPr>
          <w:rStyle w:val="3"/>
          <w:rFonts w:eastAsiaTheme="minorHAnsi"/>
          <w:sz w:val="24"/>
          <w:szCs w:val="24"/>
        </w:rPr>
        <w:t>. П</w:t>
      </w:r>
      <w:r w:rsidRPr="00533BFF">
        <w:rPr>
          <w:rStyle w:val="3"/>
          <w:rFonts w:eastAsiaTheme="minorHAnsi"/>
          <w:sz w:val="24"/>
          <w:szCs w:val="24"/>
        </w:rPr>
        <w:t>риамурский, ул.</w:t>
      </w:r>
      <w:r w:rsidR="00325AEE">
        <w:rPr>
          <w:rStyle w:val="3"/>
          <w:rFonts w:eastAsiaTheme="minorHAnsi"/>
          <w:sz w:val="24"/>
          <w:szCs w:val="24"/>
        </w:rPr>
        <w:t xml:space="preserve"> Промы</w:t>
      </w:r>
      <w:r w:rsidRPr="00533BFF">
        <w:rPr>
          <w:rStyle w:val="3"/>
          <w:rFonts w:eastAsiaTheme="minorHAnsi"/>
          <w:sz w:val="24"/>
          <w:szCs w:val="24"/>
        </w:rPr>
        <w:t>шленная д.31</w:t>
      </w:r>
      <w:r w:rsidR="00325AEE">
        <w:rPr>
          <w:rStyle w:val="3"/>
          <w:rFonts w:eastAsiaTheme="minorHAnsi"/>
          <w:sz w:val="24"/>
          <w:szCs w:val="24"/>
        </w:rPr>
        <w:t>.</w:t>
      </w:r>
    </w:p>
    <w:p w:rsidR="00325AEE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>1. Технические характеристики передаваемого имущества являются</w:t>
      </w:r>
      <w:r w:rsidR="00325AEE">
        <w:rPr>
          <w:rStyle w:val="3"/>
          <w:rFonts w:eastAsiaTheme="minorHAnsi"/>
          <w:sz w:val="24"/>
          <w:szCs w:val="24"/>
        </w:rPr>
        <w:t xml:space="preserve"> удовлетворительны</w:t>
      </w:r>
      <w:r w:rsidRPr="00533BFF">
        <w:rPr>
          <w:rStyle w:val="3"/>
          <w:rFonts w:eastAsiaTheme="minorHAnsi"/>
          <w:sz w:val="24"/>
          <w:szCs w:val="24"/>
        </w:rPr>
        <w:t>ми и</w:t>
      </w:r>
      <w:r w:rsidR="006F0838">
        <w:rPr>
          <w:rStyle w:val="3"/>
          <w:rFonts w:eastAsiaTheme="minorHAnsi"/>
          <w:sz w:val="24"/>
          <w:szCs w:val="24"/>
        </w:rPr>
        <w:t xml:space="preserve"> позволяют эксплуатировать м</w:t>
      </w:r>
      <w:r w:rsidR="00325AEE">
        <w:rPr>
          <w:rStyle w:val="3"/>
          <w:rFonts w:eastAsiaTheme="minorHAnsi"/>
          <w:sz w:val="24"/>
          <w:szCs w:val="24"/>
        </w:rPr>
        <w:t>ашино</w:t>
      </w:r>
      <w:r w:rsidRPr="00533BFF">
        <w:rPr>
          <w:rStyle w:val="3"/>
          <w:rFonts w:eastAsiaTheme="minorHAnsi"/>
          <w:sz w:val="24"/>
          <w:szCs w:val="24"/>
        </w:rPr>
        <w:t xml:space="preserve">-места </w:t>
      </w:r>
      <w:r w:rsidR="00325AEE">
        <w:rPr>
          <w:rStyle w:val="3"/>
          <w:rFonts w:eastAsiaTheme="minorHAnsi"/>
          <w:sz w:val="24"/>
          <w:szCs w:val="24"/>
        </w:rPr>
        <w:t>№ ___</w:t>
      </w:r>
      <w:r w:rsidRPr="00533BFF">
        <w:rPr>
          <w:rStyle w:val="3"/>
          <w:rFonts w:eastAsiaTheme="minorHAnsi"/>
          <w:sz w:val="24"/>
          <w:szCs w:val="24"/>
        </w:rPr>
        <w:t xml:space="preserve"> по его прямому назначен</w:t>
      </w:r>
      <w:r w:rsidR="00325AEE">
        <w:rPr>
          <w:rStyle w:val="3"/>
          <w:rFonts w:eastAsiaTheme="minorHAnsi"/>
          <w:sz w:val="24"/>
          <w:szCs w:val="24"/>
        </w:rPr>
        <w:t>ию</w:t>
      </w:r>
      <w:r w:rsidRPr="00533BFF">
        <w:rPr>
          <w:rStyle w:val="3"/>
          <w:rFonts w:eastAsiaTheme="minorHAnsi"/>
          <w:sz w:val="24"/>
          <w:szCs w:val="24"/>
        </w:rPr>
        <w:t xml:space="preserve"> в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 xml:space="preserve">соответствии </w:t>
      </w:r>
      <w:r w:rsidR="00325AEE">
        <w:rPr>
          <w:rStyle w:val="3"/>
          <w:rFonts w:eastAsiaTheme="minorHAnsi"/>
          <w:sz w:val="24"/>
          <w:szCs w:val="24"/>
        </w:rPr>
        <w:t xml:space="preserve">Договором № ___ </w:t>
      </w:r>
      <w:r w:rsidR="00325AEE" w:rsidRPr="00BD33C3">
        <w:rPr>
          <w:rStyle w:val="3"/>
          <w:rFonts w:eastAsiaTheme="minorHAnsi"/>
          <w:sz w:val="24"/>
          <w:szCs w:val="24"/>
        </w:rPr>
        <w:t>аренды мест стоянки спецтехники от</w:t>
      </w:r>
      <w:r w:rsidR="00325AEE">
        <w:rPr>
          <w:rStyle w:val="3"/>
          <w:rFonts w:eastAsiaTheme="minorHAnsi"/>
          <w:sz w:val="24"/>
          <w:szCs w:val="24"/>
        </w:rPr>
        <w:t xml:space="preserve"> «__»_________ 2015</w:t>
      </w:r>
      <w:r w:rsidR="00325AEE" w:rsidRPr="00BD33C3">
        <w:rPr>
          <w:rStyle w:val="3"/>
          <w:rFonts w:eastAsiaTheme="minorHAnsi"/>
          <w:sz w:val="24"/>
          <w:szCs w:val="24"/>
        </w:rPr>
        <w:t>г.</w:t>
      </w:r>
    </w:p>
    <w:p w:rsidR="00435477" w:rsidRPr="00533BFF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>2. На передаваемом месте стоянки спецтехники размещены с «</w:t>
      </w:r>
      <w:r w:rsidR="00325AEE">
        <w:rPr>
          <w:rStyle w:val="3"/>
          <w:rFonts w:eastAsiaTheme="minorHAnsi"/>
          <w:sz w:val="24"/>
          <w:szCs w:val="24"/>
        </w:rPr>
        <w:t>__</w:t>
      </w:r>
      <w:r w:rsidRPr="00533BFF">
        <w:rPr>
          <w:rStyle w:val="3"/>
          <w:rFonts w:eastAsiaTheme="minorHAnsi"/>
          <w:sz w:val="24"/>
          <w:szCs w:val="24"/>
        </w:rPr>
        <w:t>»</w:t>
      </w:r>
      <w:r w:rsidR="00325AEE">
        <w:rPr>
          <w:rStyle w:val="3"/>
          <w:rFonts w:eastAsiaTheme="minorHAnsi"/>
          <w:sz w:val="24"/>
          <w:szCs w:val="24"/>
        </w:rPr>
        <w:t>_________</w:t>
      </w:r>
      <w:r w:rsidRPr="00533BFF">
        <w:rPr>
          <w:rStyle w:val="3"/>
          <w:rFonts w:eastAsiaTheme="minorHAnsi"/>
          <w:sz w:val="24"/>
          <w:szCs w:val="24"/>
        </w:rPr>
        <w:t xml:space="preserve"> 20</w:t>
      </w:r>
      <w:r w:rsidR="00325AEE">
        <w:rPr>
          <w:rStyle w:val="3"/>
          <w:rFonts w:eastAsiaTheme="minorHAnsi"/>
          <w:sz w:val="24"/>
          <w:szCs w:val="24"/>
        </w:rPr>
        <w:t xml:space="preserve">15 </w:t>
      </w:r>
      <w:r w:rsidRPr="00533BFF">
        <w:rPr>
          <w:rStyle w:val="3"/>
          <w:rFonts w:eastAsiaTheme="minorHAnsi"/>
          <w:sz w:val="24"/>
          <w:szCs w:val="24"/>
        </w:rPr>
        <w:t>г.:</w:t>
      </w:r>
    </w:p>
    <w:p w:rsidR="00435477" w:rsidRPr="00533BFF" w:rsidRDefault="00325AEE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___________________________________________________</w:t>
      </w:r>
      <w:r w:rsidR="00435477" w:rsidRPr="00533BFF">
        <w:rPr>
          <w:rStyle w:val="3"/>
          <w:rFonts w:eastAsiaTheme="minorHAnsi"/>
          <w:sz w:val="24"/>
          <w:szCs w:val="24"/>
        </w:rPr>
        <w:t>, в количестве:</w:t>
      </w:r>
      <w:r>
        <w:rPr>
          <w:rStyle w:val="3"/>
          <w:rFonts w:eastAsiaTheme="minorHAnsi"/>
          <w:sz w:val="24"/>
          <w:szCs w:val="24"/>
        </w:rPr>
        <w:t xml:space="preserve"> _______</w:t>
      </w:r>
      <w:r w:rsidR="00435477" w:rsidRPr="00533BFF">
        <w:rPr>
          <w:rStyle w:val="3"/>
          <w:rFonts w:eastAsiaTheme="minorHAnsi"/>
          <w:sz w:val="24"/>
          <w:szCs w:val="24"/>
        </w:rPr>
        <w:t xml:space="preserve"> единиц.</w:t>
      </w:r>
    </w:p>
    <w:p w:rsidR="00435477" w:rsidRPr="00533BFF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>Техническое состояние спецтехники подтверждено Актом приема-передачи товара от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«_</w:t>
      </w:r>
      <w:r w:rsidR="00325AEE">
        <w:rPr>
          <w:rStyle w:val="3"/>
          <w:rFonts w:eastAsiaTheme="minorHAnsi"/>
          <w:sz w:val="24"/>
          <w:szCs w:val="24"/>
        </w:rPr>
        <w:t>_</w:t>
      </w:r>
      <w:r w:rsidRPr="00533BFF">
        <w:rPr>
          <w:rStyle w:val="3"/>
          <w:rFonts w:eastAsiaTheme="minorHAnsi"/>
          <w:sz w:val="24"/>
          <w:szCs w:val="24"/>
        </w:rPr>
        <w:t>»</w:t>
      </w:r>
      <w:r w:rsidR="00325AEE">
        <w:rPr>
          <w:rStyle w:val="3"/>
          <w:rFonts w:eastAsiaTheme="minorHAnsi"/>
          <w:sz w:val="24"/>
          <w:szCs w:val="24"/>
        </w:rPr>
        <w:t xml:space="preserve"> _______</w:t>
      </w:r>
      <w:r w:rsidRPr="00533BFF">
        <w:rPr>
          <w:rStyle w:val="3"/>
          <w:rFonts w:eastAsiaTheme="minorHAnsi"/>
          <w:sz w:val="24"/>
          <w:szCs w:val="24"/>
        </w:rPr>
        <w:t>__</w:t>
      </w:r>
      <w:r w:rsidR="00325AEE">
        <w:rPr>
          <w:rStyle w:val="3"/>
          <w:rFonts w:eastAsiaTheme="minorHAnsi"/>
          <w:sz w:val="24"/>
          <w:szCs w:val="24"/>
        </w:rPr>
        <w:t>2015</w:t>
      </w:r>
      <w:r w:rsidRPr="00533BFF">
        <w:rPr>
          <w:rStyle w:val="3"/>
          <w:rFonts w:eastAsiaTheme="minorHAnsi"/>
          <w:sz w:val="24"/>
          <w:szCs w:val="24"/>
        </w:rPr>
        <w:t>г.</w:t>
      </w:r>
    </w:p>
    <w:p w:rsidR="00325AEE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>3. Настоящий А</w:t>
      </w:r>
      <w:proofErr w:type="gramStart"/>
      <w:r w:rsidRPr="00533BFF">
        <w:rPr>
          <w:rStyle w:val="3"/>
          <w:rFonts w:eastAsiaTheme="minorHAnsi"/>
          <w:sz w:val="24"/>
          <w:szCs w:val="24"/>
        </w:rPr>
        <w:t>кт вст</w:t>
      </w:r>
      <w:proofErr w:type="gramEnd"/>
      <w:r w:rsidRPr="00533BFF">
        <w:rPr>
          <w:rStyle w:val="3"/>
          <w:rFonts w:eastAsiaTheme="minorHAnsi"/>
          <w:sz w:val="24"/>
          <w:szCs w:val="24"/>
        </w:rPr>
        <w:t>упает в силу с момента подписания сторонами, составлен в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двух</w:t>
      </w:r>
      <w:r w:rsidR="00325AEE">
        <w:rPr>
          <w:rStyle w:val="3"/>
          <w:rFonts w:eastAsiaTheme="minorHAnsi"/>
          <w:sz w:val="24"/>
          <w:szCs w:val="24"/>
        </w:rPr>
        <w:t xml:space="preserve"> экземплярах, который имеет одина</w:t>
      </w:r>
      <w:r w:rsidRPr="00533BFF">
        <w:rPr>
          <w:rStyle w:val="3"/>
          <w:rFonts w:eastAsiaTheme="minorHAnsi"/>
          <w:sz w:val="24"/>
          <w:szCs w:val="24"/>
        </w:rPr>
        <w:t>ковую юридическую силу, для каждой из сторон и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>является</w:t>
      </w:r>
      <w:r w:rsidR="00325AEE">
        <w:rPr>
          <w:rStyle w:val="3"/>
          <w:rFonts w:eastAsiaTheme="minorHAnsi"/>
          <w:sz w:val="24"/>
          <w:szCs w:val="24"/>
        </w:rPr>
        <w:t xml:space="preserve"> </w:t>
      </w:r>
      <w:r w:rsidRPr="00533BFF">
        <w:rPr>
          <w:rStyle w:val="3"/>
          <w:rFonts w:eastAsiaTheme="minorHAnsi"/>
          <w:sz w:val="24"/>
          <w:szCs w:val="24"/>
        </w:rPr>
        <w:t xml:space="preserve">неотъемлемой частью </w:t>
      </w:r>
      <w:r w:rsidR="00325AEE" w:rsidRPr="00325AEE">
        <w:rPr>
          <w:rStyle w:val="3"/>
          <w:rFonts w:eastAsiaTheme="minorHAnsi"/>
          <w:sz w:val="24"/>
          <w:szCs w:val="24"/>
        </w:rPr>
        <w:t>Договору № ____ аренды мест стоянки спецтехники от «__»____________2015 г.</w:t>
      </w:r>
      <w:r w:rsidRPr="00533BFF">
        <w:rPr>
          <w:rStyle w:val="3"/>
          <w:rFonts w:eastAsiaTheme="minorHAnsi"/>
          <w:sz w:val="24"/>
          <w:szCs w:val="24"/>
        </w:rPr>
        <w:t>.2015г.</w:t>
      </w:r>
    </w:p>
    <w:p w:rsidR="00A5390C" w:rsidRDefault="00A5390C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</w:p>
    <w:p w:rsidR="00A5390C" w:rsidRDefault="00A5390C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5AEE" w:rsidTr="00253FC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5AEE" w:rsidRPr="00A5390C" w:rsidRDefault="00325AEE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ПЕРЕДАЛ:</w:t>
            </w: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АРЕНДОДАТЕЛЬ</w:t>
            </w: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  <w:p w:rsidR="00A5390C" w:rsidRPr="00A5390C" w:rsidRDefault="00A5390C" w:rsidP="00A5390C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 xml:space="preserve">ФОРМУ 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УТВЕРЖ</w:t>
            </w:r>
            <w:r w:rsidR="00253FC0">
              <w:rPr>
                <w:rStyle w:val="3"/>
                <w:rFonts w:eastAsiaTheme="minorHAnsi"/>
                <w:b/>
                <w:sz w:val="24"/>
                <w:szCs w:val="24"/>
              </w:rPr>
              <w:t>Д</w:t>
            </w: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АЮ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Директор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_____________________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>Климов А.С.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«</w:t>
            </w:r>
            <w:r>
              <w:rPr>
                <w:rStyle w:val="3"/>
                <w:rFonts w:eastAsiaTheme="minorHAnsi"/>
                <w:sz w:val="24"/>
                <w:szCs w:val="24"/>
              </w:rPr>
              <w:t>__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>»</w:t>
            </w:r>
            <w:r>
              <w:rPr>
                <w:rStyle w:val="3"/>
                <w:rFonts w:eastAsiaTheme="minorHAnsi"/>
                <w:sz w:val="24"/>
                <w:szCs w:val="24"/>
              </w:rPr>
              <w:t>____________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 xml:space="preserve"> 20</w:t>
            </w:r>
            <w:r>
              <w:rPr>
                <w:rStyle w:val="3"/>
                <w:rFonts w:eastAsiaTheme="minorHAnsi"/>
                <w:sz w:val="24"/>
                <w:szCs w:val="24"/>
              </w:rPr>
              <w:t>15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 xml:space="preserve"> г.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5AEE" w:rsidRPr="00A5390C" w:rsidRDefault="00325AEE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ПРИНЯЛ:</w:t>
            </w: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АРЕНДАТОР</w:t>
            </w:r>
          </w:p>
          <w:p w:rsidR="00A5390C" w:rsidRPr="00A5390C" w:rsidRDefault="00A5390C" w:rsidP="00325AEE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</w:p>
          <w:p w:rsidR="00A5390C" w:rsidRPr="00A5390C" w:rsidRDefault="00A5390C" w:rsidP="00A5390C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 xml:space="preserve">ФОРМУ 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УТВЕРЖ</w:t>
            </w:r>
            <w:r w:rsidR="00253FC0">
              <w:rPr>
                <w:rStyle w:val="3"/>
                <w:rFonts w:eastAsiaTheme="minorHAnsi"/>
                <w:b/>
                <w:sz w:val="24"/>
                <w:szCs w:val="24"/>
              </w:rPr>
              <w:t>Д</w:t>
            </w:r>
            <w:r w:rsidRPr="00A5390C">
              <w:rPr>
                <w:rStyle w:val="3"/>
                <w:rFonts w:eastAsiaTheme="minorHAnsi"/>
                <w:b/>
                <w:sz w:val="24"/>
                <w:szCs w:val="24"/>
              </w:rPr>
              <w:t>АЮ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Генеральный директор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____________________ 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>Свечников В.В.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«</w:t>
            </w:r>
            <w:r>
              <w:rPr>
                <w:rStyle w:val="3"/>
                <w:rFonts w:eastAsiaTheme="minorHAnsi"/>
                <w:sz w:val="24"/>
                <w:szCs w:val="24"/>
              </w:rPr>
              <w:t>__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>»</w:t>
            </w:r>
            <w:r>
              <w:rPr>
                <w:rStyle w:val="3"/>
                <w:rFonts w:eastAsiaTheme="minorHAnsi"/>
                <w:sz w:val="24"/>
                <w:szCs w:val="24"/>
              </w:rPr>
              <w:t>____________</w:t>
            </w:r>
            <w:r w:rsidRPr="00A5390C">
              <w:rPr>
                <w:rStyle w:val="3"/>
                <w:rFonts w:eastAsiaTheme="minorHAnsi"/>
                <w:sz w:val="24"/>
                <w:szCs w:val="24"/>
              </w:rPr>
              <w:t xml:space="preserve"> 20 г.</w:t>
            </w:r>
          </w:p>
          <w:p w:rsidR="00A5390C" w:rsidRDefault="00A5390C" w:rsidP="00A5390C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A5390C">
              <w:rPr>
                <w:rStyle w:val="3"/>
                <w:rFonts w:eastAsiaTheme="minorHAnsi"/>
                <w:sz w:val="24"/>
                <w:szCs w:val="24"/>
              </w:rPr>
              <w:t>М.П.</w:t>
            </w:r>
          </w:p>
        </w:tc>
      </w:tr>
    </w:tbl>
    <w:p w:rsidR="00325AEE" w:rsidRDefault="00325AEE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</w:p>
    <w:p w:rsidR="00325AEE" w:rsidRDefault="00325AEE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</w:p>
    <w:p w:rsidR="00435477" w:rsidRPr="00533BFF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 xml:space="preserve"> </w:t>
      </w:r>
    </w:p>
    <w:p w:rsidR="00435477" w:rsidRPr="00533BFF" w:rsidRDefault="00435477" w:rsidP="00325AEE">
      <w:pPr>
        <w:spacing w:after="0"/>
        <w:jc w:val="both"/>
        <w:rPr>
          <w:rStyle w:val="3"/>
          <w:rFonts w:eastAsiaTheme="minorHAnsi"/>
          <w:sz w:val="24"/>
          <w:szCs w:val="24"/>
        </w:rPr>
      </w:pPr>
      <w:r w:rsidRPr="00533BFF">
        <w:rPr>
          <w:rStyle w:val="3"/>
          <w:rFonts w:eastAsiaTheme="minorHAnsi"/>
          <w:sz w:val="24"/>
          <w:szCs w:val="24"/>
        </w:rPr>
        <w:t xml:space="preserve"> </w:t>
      </w:r>
    </w:p>
    <w:sectPr w:rsidR="00435477" w:rsidRPr="00533BFF" w:rsidSect="0053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164"/>
    <w:multiLevelType w:val="hybridMultilevel"/>
    <w:tmpl w:val="D98A273E"/>
    <w:lvl w:ilvl="0" w:tplc="93F235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5"/>
    <w:rsid w:val="00024E47"/>
    <w:rsid w:val="00032109"/>
    <w:rsid w:val="00065C32"/>
    <w:rsid w:val="001107EE"/>
    <w:rsid w:val="0013409C"/>
    <w:rsid w:val="001A6509"/>
    <w:rsid w:val="001B0636"/>
    <w:rsid w:val="001E4A04"/>
    <w:rsid w:val="002376EA"/>
    <w:rsid w:val="002440A2"/>
    <w:rsid w:val="00253FC0"/>
    <w:rsid w:val="00262B7A"/>
    <w:rsid w:val="00271F2F"/>
    <w:rsid w:val="0029773C"/>
    <w:rsid w:val="002C154C"/>
    <w:rsid w:val="002C34CD"/>
    <w:rsid w:val="002E1413"/>
    <w:rsid w:val="002E7687"/>
    <w:rsid w:val="002F755C"/>
    <w:rsid w:val="00325AEE"/>
    <w:rsid w:val="00333086"/>
    <w:rsid w:val="00351612"/>
    <w:rsid w:val="00367242"/>
    <w:rsid w:val="00380D3D"/>
    <w:rsid w:val="003A01CE"/>
    <w:rsid w:val="003A73F6"/>
    <w:rsid w:val="003B216C"/>
    <w:rsid w:val="003D2B31"/>
    <w:rsid w:val="003F2145"/>
    <w:rsid w:val="0040273A"/>
    <w:rsid w:val="0041776E"/>
    <w:rsid w:val="00420085"/>
    <w:rsid w:val="00435477"/>
    <w:rsid w:val="0045680A"/>
    <w:rsid w:val="004977DB"/>
    <w:rsid w:val="004A40A2"/>
    <w:rsid w:val="004A6B28"/>
    <w:rsid w:val="00523735"/>
    <w:rsid w:val="00533BFF"/>
    <w:rsid w:val="00541A9C"/>
    <w:rsid w:val="005524CF"/>
    <w:rsid w:val="00577F89"/>
    <w:rsid w:val="005B7AB3"/>
    <w:rsid w:val="005D2963"/>
    <w:rsid w:val="005E16A2"/>
    <w:rsid w:val="006253F1"/>
    <w:rsid w:val="006371A2"/>
    <w:rsid w:val="006F0838"/>
    <w:rsid w:val="00730163"/>
    <w:rsid w:val="00753D3F"/>
    <w:rsid w:val="0076633A"/>
    <w:rsid w:val="00790D9E"/>
    <w:rsid w:val="0079598E"/>
    <w:rsid w:val="007C3683"/>
    <w:rsid w:val="00805B24"/>
    <w:rsid w:val="00820987"/>
    <w:rsid w:val="00821169"/>
    <w:rsid w:val="00824701"/>
    <w:rsid w:val="00885110"/>
    <w:rsid w:val="00885263"/>
    <w:rsid w:val="008B44C0"/>
    <w:rsid w:val="008F6147"/>
    <w:rsid w:val="00916F38"/>
    <w:rsid w:val="00936B5F"/>
    <w:rsid w:val="009430D4"/>
    <w:rsid w:val="00947FD8"/>
    <w:rsid w:val="0099045F"/>
    <w:rsid w:val="0099441C"/>
    <w:rsid w:val="00A14E15"/>
    <w:rsid w:val="00A37DC0"/>
    <w:rsid w:val="00A5390C"/>
    <w:rsid w:val="00A55015"/>
    <w:rsid w:val="00A744E2"/>
    <w:rsid w:val="00A75176"/>
    <w:rsid w:val="00A91DFE"/>
    <w:rsid w:val="00AA4C56"/>
    <w:rsid w:val="00AA6B15"/>
    <w:rsid w:val="00B61ABE"/>
    <w:rsid w:val="00B74A20"/>
    <w:rsid w:val="00B94B42"/>
    <w:rsid w:val="00BC4290"/>
    <w:rsid w:val="00BD33C3"/>
    <w:rsid w:val="00BF1CA1"/>
    <w:rsid w:val="00C55927"/>
    <w:rsid w:val="00C67711"/>
    <w:rsid w:val="00CF1DBC"/>
    <w:rsid w:val="00D135CA"/>
    <w:rsid w:val="00D307DD"/>
    <w:rsid w:val="00DA772C"/>
    <w:rsid w:val="00DC1373"/>
    <w:rsid w:val="00DC2B7D"/>
    <w:rsid w:val="00DF2CE1"/>
    <w:rsid w:val="00E15EA0"/>
    <w:rsid w:val="00E60ED6"/>
    <w:rsid w:val="00E62993"/>
    <w:rsid w:val="00E65190"/>
    <w:rsid w:val="00EA0E3E"/>
    <w:rsid w:val="00EF6BC6"/>
    <w:rsid w:val="00F51B70"/>
    <w:rsid w:val="00F56135"/>
    <w:rsid w:val="00F75CB7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22"/>
    <w:basedOn w:val="a"/>
    <w:link w:val="a3"/>
    <w:rsid w:val="00435477"/>
    <w:pPr>
      <w:shd w:val="clear" w:color="auto" w:fill="FFFFFF"/>
      <w:spacing w:before="300" w:after="18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3">
    <w:name w:val="Основной текст_"/>
    <w:basedOn w:val="a0"/>
    <w:link w:val="22"/>
    <w:rsid w:val="0043547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435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43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22"/>
    <w:basedOn w:val="a"/>
    <w:link w:val="a3"/>
    <w:rsid w:val="00435477"/>
    <w:pPr>
      <w:shd w:val="clear" w:color="auto" w:fill="FFFFFF"/>
      <w:spacing w:before="300" w:after="18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3">
    <w:name w:val="Основной текст_"/>
    <w:basedOn w:val="a0"/>
    <w:link w:val="22"/>
    <w:rsid w:val="0043547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435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43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2015-01-28T07:54:00Z</dcterms:created>
  <dcterms:modified xsi:type="dcterms:W3CDTF">2015-01-29T01:21:00Z</dcterms:modified>
</cp:coreProperties>
</file>