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A" w:rsidRPr="009B383E" w:rsidRDefault="00422702" w:rsidP="0039449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02AF" w:rsidRPr="009B383E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="009F30CE" w:rsidRPr="009B383E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9A02AF" w:rsidRPr="009B383E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(исполнителя, подрядчика)</w:t>
      </w:r>
    </w:p>
    <w:p w:rsidR="0039449A" w:rsidRPr="009B383E" w:rsidRDefault="0039449A" w:rsidP="0039449A">
      <w:pPr>
        <w:ind w:firstLine="0"/>
        <w:jc w:val="center"/>
      </w:pPr>
    </w:p>
    <w:p w:rsidR="0039449A" w:rsidRPr="009B383E" w:rsidRDefault="0039449A" w:rsidP="0039449A">
      <w:pPr>
        <w:ind w:firstLine="0"/>
        <w:jc w:val="center"/>
      </w:pPr>
    </w:p>
    <w:p w:rsidR="00B339F8" w:rsidRPr="009B383E" w:rsidRDefault="00B339F8" w:rsidP="0039449A">
      <w:pPr>
        <w:snapToGrid w:val="0"/>
        <w:ind w:firstLine="0"/>
        <w:rPr>
          <w:b/>
        </w:rPr>
      </w:pPr>
      <w:r w:rsidRPr="009B383E">
        <w:t>Федеральное казенное п</w:t>
      </w:r>
      <w:r w:rsidR="00E914FD" w:rsidRPr="009B383E">
        <w:t>редприятие «Аэропорт</w:t>
      </w:r>
      <w:r w:rsidR="00746BEE" w:rsidRPr="009B383E">
        <w:t xml:space="preserve">ы Приамурья» извещает </w:t>
      </w:r>
      <w:r w:rsidR="0001205E" w:rsidRPr="009B383E">
        <w:t xml:space="preserve">о </w:t>
      </w:r>
      <w:r w:rsidR="00EF6598">
        <w:t>закупке</w:t>
      </w:r>
      <w:r w:rsidR="001A539E" w:rsidRPr="009B383E">
        <w:t xml:space="preserve"> </w:t>
      </w:r>
      <w:r w:rsidR="00746BEE" w:rsidRPr="009B383E">
        <w:t xml:space="preserve"> </w:t>
      </w:r>
      <w:r w:rsidR="00EF6598">
        <w:rPr>
          <w:b/>
          <w:bCs/>
        </w:rPr>
        <w:t>к</w:t>
      </w:r>
      <w:r w:rsidR="00EF6598" w:rsidRPr="00F24BAC">
        <w:rPr>
          <w:b/>
          <w:bCs/>
        </w:rPr>
        <w:t>вадроцикл</w:t>
      </w:r>
      <w:r w:rsidR="00EF6598">
        <w:rPr>
          <w:b/>
          <w:bCs/>
        </w:rPr>
        <w:t>а</w:t>
      </w:r>
      <w:r w:rsidR="00EF6598" w:rsidRPr="00F24BAC">
        <w:rPr>
          <w:b/>
          <w:bCs/>
        </w:rPr>
        <w:t xml:space="preserve"> CF625-X6 EFI</w:t>
      </w:r>
      <w:r w:rsidR="00EF6598">
        <w:rPr>
          <w:b/>
          <w:bCs/>
        </w:rPr>
        <w:t>.</w:t>
      </w:r>
    </w:p>
    <w:p w:rsidR="00B339F8" w:rsidRPr="009B383E" w:rsidRDefault="00B339F8" w:rsidP="0039449A">
      <w:pPr>
        <w:snapToGrid w:val="0"/>
        <w:ind w:firstLine="0"/>
      </w:pPr>
      <w:r w:rsidRPr="009B383E">
        <w:t>Настоящее извещение приравнивается к закупочной документации.</w:t>
      </w:r>
    </w:p>
    <w:p w:rsidR="00B339F8" w:rsidRPr="009B383E" w:rsidRDefault="00B339F8" w:rsidP="0039449A">
      <w:pPr>
        <w:snapToGrid w:val="0"/>
        <w:ind w:firstLine="0"/>
      </w:pPr>
    </w:p>
    <w:p w:rsidR="0039449A" w:rsidRPr="009B383E" w:rsidRDefault="0039449A" w:rsidP="0039449A">
      <w:pPr>
        <w:snapToGrid w:val="0"/>
        <w:ind w:firstLine="0"/>
        <w:rPr>
          <w:rFonts w:eastAsia="Times New Roman"/>
          <w:color w:val="000000"/>
          <w:spacing w:val="5"/>
        </w:rPr>
      </w:pPr>
      <w:r w:rsidRPr="009B383E">
        <w:rPr>
          <w:b/>
        </w:rPr>
        <w:t>Заказчик:</w:t>
      </w:r>
      <w:r w:rsidRPr="009B383E">
        <w:rPr>
          <w:rFonts w:eastAsia="Times New Roman"/>
          <w:b/>
          <w:bCs/>
          <w:spacing w:val="1"/>
        </w:rPr>
        <w:t xml:space="preserve"> </w:t>
      </w:r>
      <w:r w:rsidRPr="009B383E">
        <w:rPr>
          <w:rFonts w:eastAsia="Times New Roman"/>
          <w:color w:val="000000"/>
          <w:spacing w:val="5"/>
        </w:rPr>
        <w:t>Федеральное казенное п</w:t>
      </w:r>
      <w:r w:rsidR="00E914FD" w:rsidRPr="009B383E">
        <w:rPr>
          <w:rFonts w:eastAsia="Times New Roman"/>
          <w:color w:val="000000"/>
          <w:spacing w:val="5"/>
        </w:rPr>
        <w:t>редприятие «Аэропорты Приамурья</w:t>
      </w:r>
      <w:r w:rsidRPr="009B383E">
        <w:rPr>
          <w:rFonts w:eastAsia="Times New Roman"/>
          <w:color w:val="000000"/>
          <w:spacing w:val="5"/>
        </w:rPr>
        <w:t>»;</w:t>
      </w:r>
    </w:p>
    <w:p w:rsidR="0039449A" w:rsidRPr="009B383E" w:rsidRDefault="000B384C" w:rsidP="0039449A">
      <w:pPr>
        <w:ind w:firstLine="0"/>
        <w:rPr>
          <w:rFonts w:eastAsia="Times New Roman"/>
          <w:color w:val="000000"/>
          <w:spacing w:val="5"/>
        </w:rPr>
      </w:pPr>
      <w:r>
        <w:rPr>
          <w:rFonts w:eastAsia="Times New Roman"/>
          <w:color w:val="000000"/>
          <w:spacing w:val="5"/>
        </w:rPr>
        <w:t>Место нахождения</w:t>
      </w:r>
      <w:r w:rsidR="0039449A" w:rsidRPr="009B383E">
        <w:rPr>
          <w:rFonts w:eastAsia="Times New Roman"/>
          <w:color w:val="000000"/>
          <w:spacing w:val="5"/>
        </w:rPr>
        <w:t xml:space="preserve">: </w:t>
      </w:r>
      <w:r w:rsidR="00E914FD" w:rsidRPr="009B383E">
        <w:t>676246, Амурская область, г. Зея, аэропорт</w:t>
      </w:r>
      <w:r w:rsidR="0039449A" w:rsidRPr="009B383E">
        <w:rPr>
          <w:rFonts w:eastAsia="Times New Roman"/>
          <w:color w:val="000000"/>
          <w:spacing w:val="5"/>
        </w:rPr>
        <w:t>;</w:t>
      </w:r>
    </w:p>
    <w:p w:rsidR="0039449A" w:rsidRPr="009B383E" w:rsidRDefault="0039449A" w:rsidP="0039449A">
      <w:pPr>
        <w:ind w:firstLine="0"/>
        <w:rPr>
          <w:rFonts w:eastAsia="Times New Roman"/>
          <w:spacing w:val="5"/>
        </w:rPr>
      </w:pPr>
      <w:r w:rsidRPr="009B383E">
        <w:rPr>
          <w:rFonts w:eastAsia="Times New Roman"/>
          <w:color w:val="000000"/>
          <w:spacing w:val="5"/>
        </w:rPr>
        <w:t xml:space="preserve">Почтовый адрес: </w:t>
      </w:r>
      <w:r w:rsidR="00E914FD" w:rsidRPr="009B383E">
        <w:t>675000</w:t>
      </w:r>
      <w:r w:rsidRPr="009B383E">
        <w:t xml:space="preserve">, </w:t>
      </w:r>
      <w:r w:rsidR="00E914FD" w:rsidRPr="009B383E">
        <w:t>Амурская область</w:t>
      </w:r>
      <w:r w:rsidRPr="009B383E">
        <w:t>, г.</w:t>
      </w:r>
      <w:r w:rsidR="00E914FD" w:rsidRPr="009B383E">
        <w:t xml:space="preserve"> Благовещенск</w:t>
      </w:r>
      <w:r w:rsidRPr="009B383E">
        <w:t xml:space="preserve">, ул. </w:t>
      </w:r>
      <w:r w:rsidR="00380E26" w:rsidRPr="009B383E">
        <w:t>Мухина 31</w:t>
      </w:r>
      <w:r w:rsidRPr="009B383E">
        <w:t xml:space="preserve">, офис № </w:t>
      </w:r>
      <w:r w:rsidR="00BB36D2" w:rsidRPr="009B383E">
        <w:t>2</w:t>
      </w:r>
      <w:r w:rsidR="00380E26" w:rsidRPr="009B383E">
        <w:t>01</w:t>
      </w:r>
    </w:p>
    <w:p w:rsidR="0039449A" w:rsidRPr="009B383E" w:rsidRDefault="0039449A" w:rsidP="0039449A">
      <w:pPr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9B383E">
        <w:rPr>
          <w:rFonts w:eastAsia="Times New Roman"/>
          <w:color w:val="000000"/>
          <w:spacing w:val="5"/>
        </w:rPr>
        <w:t xml:space="preserve">телефон: </w:t>
      </w:r>
      <w:r w:rsidR="00380E26" w:rsidRPr="009B383E">
        <w:t>8 (4162) 51-74-90</w:t>
      </w:r>
      <w:r w:rsidRPr="009B383E">
        <w:rPr>
          <w:rFonts w:eastAsia="Times New Roman"/>
          <w:color w:val="000000"/>
          <w:spacing w:val="5"/>
        </w:rPr>
        <w:t>;</w:t>
      </w:r>
    </w:p>
    <w:p w:rsidR="0039449A" w:rsidRPr="009B383E" w:rsidRDefault="0039449A" w:rsidP="0039449A">
      <w:pPr>
        <w:tabs>
          <w:tab w:val="left" w:pos="3240"/>
        </w:tabs>
        <w:ind w:firstLine="0"/>
        <w:rPr>
          <w:rFonts w:eastAsia="Times New Roman"/>
          <w:color w:val="00000A"/>
          <w:spacing w:val="5"/>
        </w:rPr>
      </w:pPr>
      <w:r w:rsidRPr="009B383E">
        <w:rPr>
          <w:rFonts w:eastAsia="Times New Roman"/>
          <w:color w:val="000000"/>
          <w:spacing w:val="5"/>
        </w:rPr>
        <w:t xml:space="preserve">адрес электронной почты: </w:t>
      </w:r>
      <w:proofErr w:type="spellStart"/>
      <w:r w:rsidR="00380E26" w:rsidRPr="009B383E">
        <w:rPr>
          <w:rFonts w:eastAsia="Times New Roman"/>
          <w:color w:val="000000"/>
          <w:spacing w:val="5"/>
          <w:lang w:val="en-US"/>
        </w:rPr>
        <w:t>amur</w:t>
      </w:r>
      <w:r w:rsidRPr="009B383E">
        <w:rPr>
          <w:rFonts w:eastAsia="Times New Roman"/>
          <w:color w:val="000000"/>
          <w:spacing w:val="5"/>
          <w:lang w:val="en-US"/>
        </w:rPr>
        <w:t>fkp</w:t>
      </w:r>
      <w:proofErr w:type="spellEnd"/>
      <w:r w:rsidRPr="009B383E">
        <w:rPr>
          <w:rFonts w:eastAsia="Times New Roman"/>
          <w:color w:val="000000"/>
          <w:spacing w:val="5"/>
        </w:rPr>
        <w:t>@</w:t>
      </w:r>
      <w:r w:rsidRPr="009B383E">
        <w:rPr>
          <w:rFonts w:eastAsia="Times New Roman"/>
          <w:color w:val="000000"/>
          <w:spacing w:val="5"/>
          <w:lang w:val="en-US"/>
        </w:rPr>
        <w:t>mail</w:t>
      </w:r>
      <w:r w:rsidRPr="009B383E">
        <w:rPr>
          <w:rFonts w:eastAsia="Times New Roman"/>
          <w:color w:val="000000"/>
          <w:spacing w:val="5"/>
        </w:rPr>
        <w:t>.</w:t>
      </w:r>
      <w:proofErr w:type="spellStart"/>
      <w:r w:rsidRPr="009B383E">
        <w:rPr>
          <w:rFonts w:eastAsia="Times New Roman"/>
          <w:color w:val="000000"/>
          <w:spacing w:val="5"/>
          <w:lang w:val="en-US"/>
        </w:rPr>
        <w:t>ru</w:t>
      </w:r>
      <w:proofErr w:type="spellEnd"/>
      <w:r w:rsidRPr="009B383E">
        <w:rPr>
          <w:rFonts w:eastAsia="Times New Roman"/>
          <w:color w:val="000000"/>
          <w:spacing w:val="5"/>
        </w:rPr>
        <w:t>;</w:t>
      </w:r>
    </w:p>
    <w:p w:rsidR="0039449A" w:rsidRPr="009B383E" w:rsidRDefault="0039449A" w:rsidP="0039449A">
      <w:pPr>
        <w:tabs>
          <w:tab w:val="left" w:pos="3240"/>
        </w:tabs>
        <w:ind w:firstLine="0"/>
      </w:pPr>
    </w:p>
    <w:p w:rsidR="00FA624D" w:rsidRPr="009B383E" w:rsidRDefault="00FA624D" w:rsidP="00FA624D">
      <w:pPr>
        <w:ind w:firstLine="0"/>
      </w:pPr>
      <w:r w:rsidRPr="009B383E">
        <w:rPr>
          <w:rFonts w:eastAsia="Times New Roman"/>
          <w:b/>
          <w:bCs/>
          <w:color w:val="000000"/>
          <w:spacing w:val="5"/>
        </w:rPr>
        <w:t xml:space="preserve">Способ закупки: </w:t>
      </w:r>
      <w:r w:rsidRPr="009B383E">
        <w:rPr>
          <w:rFonts w:eastAsia="Times New Roman"/>
          <w:bCs/>
          <w:color w:val="000000"/>
          <w:spacing w:val="5"/>
        </w:rPr>
        <w:t>прямая закупка (</w:t>
      </w:r>
      <w:r w:rsidRPr="009B383E">
        <w:t>закупка у единственного поставщика, исполнителя, подрядчика).</w:t>
      </w:r>
    </w:p>
    <w:p w:rsidR="00FA624D" w:rsidRPr="009B383E" w:rsidRDefault="00FA624D" w:rsidP="00FA624D">
      <w:pPr>
        <w:tabs>
          <w:tab w:val="left" w:pos="3240"/>
        </w:tabs>
        <w:ind w:firstLine="0"/>
        <w:jc w:val="left"/>
        <w:rPr>
          <w:b/>
        </w:rPr>
      </w:pPr>
    </w:p>
    <w:p w:rsidR="008A5C0E" w:rsidRDefault="00FA624D" w:rsidP="008A5C0E">
      <w:pPr>
        <w:snapToGrid w:val="0"/>
        <w:ind w:firstLine="0"/>
        <w:rPr>
          <w:b/>
          <w:smallCaps/>
          <w:spacing w:val="-5"/>
        </w:rPr>
      </w:pPr>
      <w:r w:rsidRPr="009B383E">
        <w:rPr>
          <w:b/>
        </w:rPr>
        <w:t xml:space="preserve">Предмет закупки: </w:t>
      </w:r>
      <w:r w:rsidR="008A5C0E" w:rsidRPr="007D1711">
        <w:rPr>
          <w:bCs/>
        </w:rPr>
        <w:t>квадроцикл CF625-X6 EFI</w:t>
      </w:r>
      <w:r w:rsidR="008A5C0E" w:rsidRPr="007D1711">
        <w:rPr>
          <w:smallCaps/>
          <w:spacing w:val="-5"/>
        </w:rPr>
        <w:t>.</w:t>
      </w:r>
      <w:r w:rsidR="008A5C0E" w:rsidRPr="00AC20FE">
        <w:rPr>
          <w:b/>
          <w:smallCaps/>
          <w:spacing w:val="-5"/>
        </w:rPr>
        <w:t xml:space="preserve"> </w:t>
      </w:r>
    </w:p>
    <w:p w:rsidR="008A5C0E" w:rsidRDefault="008A5C0E" w:rsidP="008A5C0E">
      <w:pPr>
        <w:snapToGrid w:val="0"/>
        <w:ind w:firstLine="0"/>
        <w:rPr>
          <w:b/>
          <w:smallCaps/>
          <w:spacing w:val="-5"/>
        </w:rPr>
      </w:pPr>
    </w:p>
    <w:p w:rsidR="00FA624D" w:rsidRPr="009B383E" w:rsidRDefault="00FA624D" w:rsidP="008A5C0E">
      <w:pPr>
        <w:snapToGrid w:val="0"/>
        <w:ind w:firstLine="0"/>
      </w:pPr>
      <w:r w:rsidRPr="009B383E">
        <w:rPr>
          <w:b/>
        </w:rPr>
        <w:t>Кол-во:</w:t>
      </w:r>
      <w:r w:rsidR="001C2967">
        <w:t xml:space="preserve"> 1 единица</w:t>
      </w:r>
      <w:r w:rsidRPr="009B383E">
        <w:t>.</w:t>
      </w:r>
    </w:p>
    <w:p w:rsidR="00FA624D" w:rsidRPr="009B383E" w:rsidRDefault="00FA624D" w:rsidP="00FA624D">
      <w:pPr>
        <w:pStyle w:val="a8"/>
        <w:suppressAutoHyphens w:val="0"/>
        <w:spacing w:after="0" w:line="240" w:lineRule="auto"/>
        <w:ind w:firstLine="0"/>
      </w:pPr>
    </w:p>
    <w:p w:rsidR="00FA624D" w:rsidRPr="009B383E" w:rsidRDefault="00FA624D" w:rsidP="00FA624D">
      <w:pPr>
        <w:pStyle w:val="a8"/>
        <w:suppressAutoHyphens w:val="0"/>
        <w:spacing w:after="0" w:line="240" w:lineRule="auto"/>
        <w:ind w:firstLine="0"/>
        <w:rPr>
          <w:b/>
        </w:rPr>
      </w:pPr>
      <w:r w:rsidRPr="009B383E">
        <w:rPr>
          <w:b/>
        </w:rPr>
        <w:t>Требования к качеству, функциональным (потребительским свойствам) и те</w:t>
      </w:r>
      <w:r w:rsidR="00387C16" w:rsidRPr="009B383E">
        <w:rPr>
          <w:b/>
        </w:rPr>
        <w:t xml:space="preserve">хническим характеристикам </w:t>
      </w:r>
      <w:r w:rsidR="003513C7">
        <w:rPr>
          <w:b/>
        </w:rPr>
        <w:t>товара</w:t>
      </w:r>
      <w:r w:rsidRPr="009B383E">
        <w:rPr>
          <w:b/>
        </w:rPr>
        <w:t>:</w:t>
      </w:r>
    </w:p>
    <w:p w:rsidR="00FA624D" w:rsidRPr="009B383E" w:rsidRDefault="00FA624D" w:rsidP="00FA624D">
      <w:pPr>
        <w:pStyle w:val="a8"/>
        <w:suppressAutoHyphens w:val="0"/>
        <w:spacing w:after="0" w:line="240" w:lineRule="auto"/>
        <w:ind w:firstLine="0"/>
        <w:rPr>
          <w:b/>
        </w:rPr>
      </w:pPr>
    </w:p>
    <w:p w:rsidR="00FA624D" w:rsidRPr="009B383E" w:rsidRDefault="00FA624D" w:rsidP="00FA624D">
      <w:pPr>
        <w:pStyle w:val="a8"/>
        <w:suppressAutoHyphens w:val="0"/>
        <w:spacing w:after="0" w:line="240" w:lineRule="auto"/>
        <w:ind w:firstLine="0"/>
      </w:pPr>
      <w:r w:rsidRPr="009B383E">
        <w:t>Требования к качеству, функциональным (потребительским свойствам) и те</w:t>
      </w:r>
      <w:r w:rsidR="00387C16" w:rsidRPr="009B383E">
        <w:t xml:space="preserve">хническим характеристикам </w:t>
      </w:r>
      <w:r w:rsidR="003513C7">
        <w:t xml:space="preserve">товара </w:t>
      </w:r>
      <w:r w:rsidRPr="009B383E">
        <w:t xml:space="preserve">определенны </w:t>
      </w:r>
      <w:r w:rsidR="00387C16" w:rsidRPr="009B383E">
        <w:t>в проекте договора.</w:t>
      </w:r>
    </w:p>
    <w:p w:rsidR="00FA624D" w:rsidRPr="009B383E" w:rsidRDefault="00FA624D" w:rsidP="00FA624D">
      <w:pPr>
        <w:pStyle w:val="a8"/>
        <w:suppressAutoHyphens w:val="0"/>
        <w:spacing w:after="0" w:line="240" w:lineRule="auto"/>
        <w:ind w:firstLine="0"/>
      </w:pPr>
    </w:p>
    <w:p w:rsidR="00070749" w:rsidRDefault="00A6432E" w:rsidP="00FA624D">
      <w:pPr>
        <w:ind w:firstLine="0"/>
        <w:rPr>
          <w:i/>
        </w:rPr>
      </w:pPr>
      <w:r>
        <w:rPr>
          <w:b/>
        </w:rPr>
        <w:t>Место поставки товара</w:t>
      </w:r>
      <w:r w:rsidR="00FA624D" w:rsidRPr="009B383E">
        <w:rPr>
          <w:b/>
        </w:rPr>
        <w:t>:</w:t>
      </w:r>
      <w:r w:rsidR="00FA624D" w:rsidRPr="009B383E">
        <w:rPr>
          <w:i/>
        </w:rPr>
        <w:t xml:space="preserve"> </w:t>
      </w:r>
    </w:p>
    <w:p w:rsidR="00FA624D" w:rsidRPr="00070749" w:rsidRDefault="007174A3" w:rsidP="00FA624D">
      <w:pPr>
        <w:ind w:firstLine="0"/>
      </w:pPr>
      <w:r>
        <w:t xml:space="preserve">Амурская область, г. </w:t>
      </w:r>
      <w:r w:rsidR="005E5E1C">
        <w:t>Благовещенск</w:t>
      </w:r>
      <w:r>
        <w:t>.</w:t>
      </w:r>
    </w:p>
    <w:p w:rsidR="00FA624D" w:rsidRPr="009B383E" w:rsidRDefault="00FA624D" w:rsidP="00FA624D">
      <w:pPr>
        <w:ind w:firstLine="0"/>
      </w:pPr>
    </w:p>
    <w:p w:rsidR="00FA624D" w:rsidRPr="009B383E" w:rsidRDefault="00FA624D" w:rsidP="00FA624D">
      <w:pPr>
        <w:ind w:firstLine="0"/>
      </w:pPr>
      <w:r w:rsidRPr="009B383E">
        <w:rPr>
          <w:b/>
        </w:rPr>
        <w:t>Условия,</w:t>
      </w:r>
      <w:r w:rsidR="00387C16" w:rsidRPr="009B383E">
        <w:rPr>
          <w:b/>
        </w:rPr>
        <w:t xml:space="preserve"> порядок</w:t>
      </w:r>
      <w:r w:rsidR="00601467">
        <w:rPr>
          <w:b/>
        </w:rPr>
        <w:t xml:space="preserve"> и срок поставки товара</w:t>
      </w:r>
      <w:r w:rsidRPr="009B383E">
        <w:rPr>
          <w:b/>
        </w:rPr>
        <w:t xml:space="preserve">: </w:t>
      </w:r>
      <w:r w:rsidRPr="009B383E">
        <w:t xml:space="preserve">Условия, порядок и срок </w:t>
      </w:r>
      <w:r w:rsidR="00601467">
        <w:t>поставки товара</w:t>
      </w:r>
      <w:r w:rsidRPr="009B383E">
        <w:rPr>
          <w:b/>
        </w:rPr>
        <w:t xml:space="preserve"> </w:t>
      </w:r>
      <w:r w:rsidRPr="009B383E">
        <w:t xml:space="preserve">определенны в соответствии с проектом договора. </w:t>
      </w:r>
    </w:p>
    <w:p w:rsidR="00FA624D" w:rsidRPr="009B383E" w:rsidRDefault="00FA624D" w:rsidP="00FA624D">
      <w:pPr>
        <w:ind w:firstLine="0"/>
      </w:pPr>
    </w:p>
    <w:p w:rsidR="00FA624D" w:rsidRPr="009B383E" w:rsidRDefault="00A6432E" w:rsidP="00FA624D">
      <w:pPr>
        <w:spacing w:line="240" w:lineRule="auto"/>
        <w:ind w:firstLine="0"/>
        <w:rPr>
          <w:b/>
        </w:rPr>
      </w:pPr>
      <w:r>
        <w:rPr>
          <w:b/>
        </w:rPr>
        <w:t>Срок и условия оплаты товара</w:t>
      </w:r>
      <w:r w:rsidR="00677DC0" w:rsidRPr="00D36C36">
        <w:rPr>
          <w:b/>
        </w:rPr>
        <w:t>:</w:t>
      </w:r>
      <w:r w:rsidR="00FA624D" w:rsidRPr="009B383E">
        <w:rPr>
          <w:b/>
        </w:rPr>
        <w:t xml:space="preserve"> </w:t>
      </w:r>
      <w:r w:rsidR="00FA624D" w:rsidRPr="009B383E">
        <w:t>В соответствии с проектом договора.</w:t>
      </w:r>
    </w:p>
    <w:p w:rsidR="00FA624D" w:rsidRPr="009B383E" w:rsidRDefault="00FA624D" w:rsidP="0039449A">
      <w:pPr>
        <w:tabs>
          <w:tab w:val="left" w:pos="3240"/>
        </w:tabs>
        <w:ind w:firstLine="0"/>
      </w:pPr>
    </w:p>
    <w:p w:rsidR="00757251" w:rsidRPr="009B383E" w:rsidRDefault="00757251" w:rsidP="00746BEE">
      <w:pPr>
        <w:snapToGrid w:val="0"/>
        <w:ind w:firstLine="0"/>
      </w:pPr>
    </w:p>
    <w:p w:rsidR="00F3302B" w:rsidRPr="009B383E" w:rsidRDefault="00380E26" w:rsidP="0039449A">
      <w:pPr>
        <w:ind w:firstLine="0"/>
      </w:pPr>
      <w:r w:rsidRPr="009B383E">
        <w:rPr>
          <w:b/>
        </w:rPr>
        <w:t xml:space="preserve">Сведения о </w:t>
      </w:r>
      <w:r w:rsidR="00A6432E">
        <w:rPr>
          <w:b/>
        </w:rPr>
        <w:t xml:space="preserve"> цене товара</w:t>
      </w:r>
      <w:r w:rsidR="00C51AE0" w:rsidRPr="009B383E">
        <w:rPr>
          <w:b/>
        </w:rPr>
        <w:t xml:space="preserve">: </w:t>
      </w:r>
      <w:r w:rsidR="005E5E1C">
        <w:t>295</w:t>
      </w:r>
      <w:bookmarkStart w:id="0" w:name="_GoBack"/>
      <w:bookmarkEnd w:id="0"/>
      <w:r w:rsidR="007174A3">
        <w:t xml:space="preserve"> 000</w:t>
      </w:r>
      <w:r w:rsidR="001C2967">
        <w:t>,00</w:t>
      </w:r>
      <w:r w:rsidR="001D40AB" w:rsidRPr="009B383E">
        <w:t xml:space="preserve"> рублей</w:t>
      </w:r>
      <w:r w:rsidR="007870AB" w:rsidRPr="009B383E">
        <w:t>.</w:t>
      </w:r>
    </w:p>
    <w:p w:rsidR="00330D0E" w:rsidRPr="009B383E" w:rsidRDefault="00330D0E" w:rsidP="0039449A">
      <w:pPr>
        <w:ind w:firstLine="0"/>
      </w:pPr>
    </w:p>
    <w:p w:rsidR="00330D0E" w:rsidRPr="009B383E" w:rsidRDefault="00330D0E" w:rsidP="0039449A">
      <w:pPr>
        <w:ind w:firstLine="0"/>
      </w:pPr>
      <w:r w:rsidRPr="009B383E">
        <w:t>Настоящее извещение размещается исключительно в силу требований части 5 статьи 4 Федерального закона от 18.07.2011г. № 223 «О закупках товаров, работ, услуг отдельными видами юридических лиц» и в соответствии с частью 2 статьи 437 ГК РФ публичной офертой не является.</w:t>
      </w:r>
    </w:p>
    <w:p w:rsidR="00825E74" w:rsidRPr="009B383E" w:rsidRDefault="00825E74" w:rsidP="0039449A">
      <w:pPr>
        <w:ind w:firstLine="0"/>
      </w:pPr>
    </w:p>
    <w:p w:rsidR="00825E74" w:rsidRPr="009B383E" w:rsidRDefault="00825E74" w:rsidP="0039449A">
      <w:pPr>
        <w:ind w:firstLine="0"/>
      </w:pPr>
    </w:p>
    <w:p w:rsidR="00825E74" w:rsidRDefault="00825E74" w:rsidP="0039449A">
      <w:pPr>
        <w:ind w:firstLine="0"/>
      </w:pPr>
    </w:p>
    <w:p w:rsidR="00825E74" w:rsidRDefault="00825E74" w:rsidP="0039449A">
      <w:pPr>
        <w:ind w:firstLine="0"/>
      </w:pPr>
    </w:p>
    <w:p w:rsidR="00825E74" w:rsidRDefault="00825E74" w:rsidP="0039449A">
      <w:pPr>
        <w:ind w:firstLine="0"/>
      </w:pPr>
    </w:p>
    <w:sectPr w:rsidR="00825E74" w:rsidSect="00CF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BF9"/>
    <w:multiLevelType w:val="hybridMultilevel"/>
    <w:tmpl w:val="F158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A"/>
    <w:rsid w:val="0001205E"/>
    <w:rsid w:val="00021412"/>
    <w:rsid w:val="00025C8D"/>
    <w:rsid w:val="00067D97"/>
    <w:rsid w:val="00070749"/>
    <w:rsid w:val="00091592"/>
    <w:rsid w:val="000B384C"/>
    <w:rsid w:val="000C503B"/>
    <w:rsid w:val="000E3030"/>
    <w:rsid w:val="00103393"/>
    <w:rsid w:val="001178D3"/>
    <w:rsid w:val="00195346"/>
    <w:rsid w:val="001A539E"/>
    <w:rsid w:val="001C2967"/>
    <w:rsid w:val="001D40AB"/>
    <w:rsid w:val="002033DA"/>
    <w:rsid w:val="00211849"/>
    <w:rsid w:val="00244FD9"/>
    <w:rsid w:val="00266011"/>
    <w:rsid w:val="00286F00"/>
    <w:rsid w:val="002B045F"/>
    <w:rsid w:val="002C2BB1"/>
    <w:rsid w:val="002E589E"/>
    <w:rsid w:val="002E620B"/>
    <w:rsid w:val="00330D0E"/>
    <w:rsid w:val="0034250F"/>
    <w:rsid w:val="003513C7"/>
    <w:rsid w:val="003774A1"/>
    <w:rsid w:val="00380E26"/>
    <w:rsid w:val="003822EC"/>
    <w:rsid w:val="00386F65"/>
    <w:rsid w:val="00387C16"/>
    <w:rsid w:val="0039449A"/>
    <w:rsid w:val="003F0FA8"/>
    <w:rsid w:val="003F7761"/>
    <w:rsid w:val="00422702"/>
    <w:rsid w:val="004B56F5"/>
    <w:rsid w:val="004C51F0"/>
    <w:rsid w:val="00583225"/>
    <w:rsid w:val="005A6624"/>
    <w:rsid w:val="005B00A7"/>
    <w:rsid w:val="005E5E1C"/>
    <w:rsid w:val="005F037B"/>
    <w:rsid w:val="00601467"/>
    <w:rsid w:val="0061299F"/>
    <w:rsid w:val="00660E70"/>
    <w:rsid w:val="00665B24"/>
    <w:rsid w:val="00677DC0"/>
    <w:rsid w:val="006873E6"/>
    <w:rsid w:val="0070112A"/>
    <w:rsid w:val="00704E04"/>
    <w:rsid w:val="00715C83"/>
    <w:rsid w:val="007174A3"/>
    <w:rsid w:val="00727D23"/>
    <w:rsid w:val="007317E7"/>
    <w:rsid w:val="00744044"/>
    <w:rsid w:val="00746BEE"/>
    <w:rsid w:val="0074715D"/>
    <w:rsid w:val="00757251"/>
    <w:rsid w:val="007870AB"/>
    <w:rsid w:val="007D1711"/>
    <w:rsid w:val="00804B3C"/>
    <w:rsid w:val="00825E74"/>
    <w:rsid w:val="00862C29"/>
    <w:rsid w:val="00893892"/>
    <w:rsid w:val="00897D09"/>
    <w:rsid w:val="008A5C0E"/>
    <w:rsid w:val="00956120"/>
    <w:rsid w:val="00970084"/>
    <w:rsid w:val="009A02AF"/>
    <w:rsid w:val="009A1B5A"/>
    <w:rsid w:val="009B383E"/>
    <w:rsid w:val="009F12CC"/>
    <w:rsid w:val="009F30CE"/>
    <w:rsid w:val="00A26A78"/>
    <w:rsid w:val="00A6432E"/>
    <w:rsid w:val="00A66B07"/>
    <w:rsid w:val="00A91650"/>
    <w:rsid w:val="00B212B1"/>
    <w:rsid w:val="00B339F8"/>
    <w:rsid w:val="00B50D5A"/>
    <w:rsid w:val="00B53BB3"/>
    <w:rsid w:val="00BB36D2"/>
    <w:rsid w:val="00BD6107"/>
    <w:rsid w:val="00C12828"/>
    <w:rsid w:val="00C17985"/>
    <w:rsid w:val="00C51AE0"/>
    <w:rsid w:val="00C52469"/>
    <w:rsid w:val="00CB5BA7"/>
    <w:rsid w:val="00CD11FC"/>
    <w:rsid w:val="00CE5D75"/>
    <w:rsid w:val="00CF27C8"/>
    <w:rsid w:val="00D15788"/>
    <w:rsid w:val="00D36C36"/>
    <w:rsid w:val="00D426CB"/>
    <w:rsid w:val="00D832AC"/>
    <w:rsid w:val="00DB0983"/>
    <w:rsid w:val="00DC25EF"/>
    <w:rsid w:val="00DE08BA"/>
    <w:rsid w:val="00E130E7"/>
    <w:rsid w:val="00E41535"/>
    <w:rsid w:val="00E87B9B"/>
    <w:rsid w:val="00E914FD"/>
    <w:rsid w:val="00EC4E5A"/>
    <w:rsid w:val="00ED5BB0"/>
    <w:rsid w:val="00EF6598"/>
    <w:rsid w:val="00F02B9B"/>
    <w:rsid w:val="00F146B0"/>
    <w:rsid w:val="00F3302B"/>
    <w:rsid w:val="00F47014"/>
    <w:rsid w:val="00FA624D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A"/>
    <w:pPr>
      <w:suppressAutoHyphens/>
      <w:spacing w:after="0" w:line="100" w:lineRule="atLeast"/>
      <w:ind w:firstLine="709"/>
      <w:jc w:val="both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870AB"/>
    <w:pPr>
      <w:suppressAutoHyphens w:val="0"/>
      <w:spacing w:before="240" w:after="60" w:line="240" w:lineRule="auto"/>
      <w:ind w:firstLine="0"/>
      <w:jc w:val="left"/>
      <w:outlineLvl w:val="7"/>
    </w:pPr>
    <w:rPr>
      <w:rFonts w:eastAsia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semiHidden/>
    <w:unhideWhenUsed/>
    <w:rsid w:val="0039449A"/>
    <w:pPr>
      <w:suppressAutoHyphens/>
      <w:spacing w:after="0" w:line="240" w:lineRule="auto"/>
      <w:ind w:left="283"/>
    </w:pPr>
    <w:rPr>
      <w:rFonts w:ascii="Arial" w:eastAsia="Lucida Sans Unicode" w:hAnsi="Arial" w:cs="Times New Roman"/>
      <w:color w:val="000000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449A"/>
    <w:rPr>
      <w:rFonts w:ascii="Arial" w:eastAsia="Lucida Sans Unicode" w:hAnsi="Arial" w:cs="Times New Roman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394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2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56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5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F00"/>
    <w:rPr>
      <w:rFonts w:ascii="Tahoma" w:eastAsia="MS Mincho" w:hAnsi="Tahoma" w:cs="Tahoma"/>
      <w:kern w:val="2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rsid w:val="007870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A62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A624D"/>
    <w:rPr>
      <w:rFonts w:ascii="Times New Roman" w:eastAsia="MS Mincho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A"/>
    <w:pPr>
      <w:suppressAutoHyphens/>
      <w:spacing w:after="0" w:line="100" w:lineRule="atLeast"/>
      <w:ind w:firstLine="709"/>
      <w:jc w:val="both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870AB"/>
    <w:pPr>
      <w:suppressAutoHyphens w:val="0"/>
      <w:spacing w:before="240" w:after="60" w:line="240" w:lineRule="auto"/>
      <w:ind w:firstLine="0"/>
      <w:jc w:val="left"/>
      <w:outlineLvl w:val="7"/>
    </w:pPr>
    <w:rPr>
      <w:rFonts w:eastAsia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semiHidden/>
    <w:unhideWhenUsed/>
    <w:rsid w:val="0039449A"/>
    <w:pPr>
      <w:suppressAutoHyphens/>
      <w:spacing w:after="0" w:line="240" w:lineRule="auto"/>
      <w:ind w:left="283"/>
    </w:pPr>
    <w:rPr>
      <w:rFonts w:ascii="Arial" w:eastAsia="Lucida Sans Unicode" w:hAnsi="Arial" w:cs="Times New Roman"/>
      <w:color w:val="000000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449A"/>
    <w:rPr>
      <w:rFonts w:ascii="Arial" w:eastAsia="Lucida Sans Unicode" w:hAnsi="Arial" w:cs="Times New Roman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394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2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56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56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F00"/>
    <w:rPr>
      <w:rFonts w:ascii="Tahoma" w:eastAsia="MS Mincho" w:hAnsi="Tahoma" w:cs="Tahoma"/>
      <w:kern w:val="2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rsid w:val="007870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A62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A624D"/>
    <w:rPr>
      <w:rFonts w:ascii="Times New Roman" w:eastAsia="MS Mincho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49B7-0625-49B7-B533-A461AEBA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Евгеньевна Щербакова</dc:creator>
  <cp:lastModifiedBy>User</cp:lastModifiedBy>
  <cp:revision>103</cp:revision>
  <cp:lastPrinted>2013-10-04T06:13:00Z</cp:lastPrinted>
  <dcterms:created xsi:type="dcterms:W3CDTF">2012-11-21T02:27:00Z</dcterms:created>
  <dcterms:modified xsi:type="dcterms:W3CDTF">2014-06-09T08:13:00Z</dcterms:modified>
</cp:coreProperties>
</file>