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11" w:rsidRPr="000C3238" w:rsidRDefault="00F81D11" w:rsidP="003651E0">
      <w:pPr>
        <w:pStyle w:val="1"/>
        <w:tabs>
          <w:tab w:val="clear" w:pos="432"/>
          <w:tab w:val="num" w:pos="0"/>
        </w:tabs>
        <w:ind w:left="0" w:firstLine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Договор</w:t>
      </w:r>
      <w:r w:rsidRPr="000C3238">
        <w:rPr>
          <w:smallCaps/>
          <w:sz w:val="28"/>
          <w:szCs w:val="28"/>
        </w:rPr>
        <w:t xml:space="preserve"> №</w:t>
      </w:r>
      <w:r w:rsidR="00636BC8">
        <w:rPr>
          <w:smallCaps/>
          <w:sz w:val="28"/>
          <w:szCs w:val="28"/>
        </w:rPr>
        <w:t>132</w:t>
      </w:r>
    </w:p>
    <w:p w:rsidR="00F81D11" w:rsidRPr="006F07A0" w:rsidRDefault="00F81D11" w:rsidP="003651E0">
      <w:pPr>
        <w:ind w:firstLine="0"/>
        <w:jc w:val="center"/>
        <w:rPr>
          <w:rStyle w:val="af3"/>
        </w:rPr>
      </w:pPr>
      <w:r w:rsidRPr="000C3238">
        <w:rPr>
          <w:rStyle w:val="af3"/>
        </w:rPr>
        <w:t>на поставку</w:t>
      </w:r>
      <w:r>
        <w:rPr>
          <w:rStyle w:val="af3"/>
        </w:rPr>
        <w:t xml:space="preserve"> квадро</w:t>
      </w:r>
      <w:r w:rsidRPr="002F3CF7">
        <w:rPr>
          <w:rStyle w:val="af3"/>
        </w:rPr>
        <w:t>цикл</w:t>
      </w:r>
      <w:r>
        <w:rPr>
          <w:rStyle w:val="af3"/>
        </w:rPr>
        <w:t>а</w:t>
      </w:r>
      <w:r w:rsidRPr="002F3CF7">
        <w:rPr>
          <w:rStyle w:val="af3"/>
        </w:rPr>
        <w:t xml:space="preserve"> CF625-X6 EFI</w:t>
      </w:r>
    </w:p>
    <w:p w:rsidR="00F81D11" w:rsidRPr="00DB24C9" w:rsidRDefault="00F81D11" w:rsidP="00F81D11">
      <w:pPr>
        <w:jc w:val="center"/>
        <w:rPr>
          <w:rFonts w:ascii="Cambria" w:hAnsi="Cambria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F81D11" w:rsidRPr="00FC1528" w:rsidTr="00306FE9">
        <w:tc>
          <w:tcPr>
            <w:tcW w:w="5210" w:type="dxa"/>
          </w:tcPr>
          <w:p w:rsidR="00F81D11" w:rsidRPr="00FC1528" w:rsidRDefault="00F81D11" w:rsidP="00306FE9">
            <w:pPr>
              <w:autoSpaceDE w:val="0"/>
              <w:ind w:firstLine="0"/>
            </w:pPr>
            <w:r w:rsidRPr="00FC1528">
              <w:t xml:space="preserve">г. Благовещенск                  </w:t>
            </w:r>
          </w:p>
        </w:tc>
        <w:tc>
          <w:tcPr>
            <w:tcW w:w="5211" w:type="dxa"/>
          </w:tcPr>
          <w:p w:rsidR="00F81D11" w:rsidRPr="00FC1528" w:rsidRDefault="00F81D11" w:rsidP="00111203">
            <w:pPr>
              <w:autoSpaceDE w:val="0"/>
              <w:ind w:firstLine="14"/>
              <w:jc w:val="right"/>
            </w:pPr>
            <w:r w:rsidRPr="00FC1528">
              <w:t xml:space="preserve">                 </w:t>
            </w:r>
            <w:r>
              <w:t xml:space="preserve">        </w:t>
            </w:r>
            <w:r w:rsidRPr="00FC1528">
              <w:t xml:space="preserve">  «</w:t>
            </w:r>
            <w:r w:rsidR="00111203">
              <w:t>___</w:t>
            </w:r>
            <w:r w:rsidRPr="00FC1528">
              <w:t>»</w:t>
            </w:r>
            <w:r w:rsidR="00111203">
              <w:t>_______</w:t>
            </w:r>
            <w:r w:rsidRPr="00FC1528">
              <w:t xml:space="preserve"> 201</w:t>
            </w:r>
            <w:r>
              <w:t>4</w:t>
            </w:r>
            <w:r w:rsidRPr="00FC1528">
              <w:t xml:space="preserve"> г.</w:t>
            </w:r>
          </w:p>
        </w:tc>
      </w:tr>
    </w:tbl>
    <w:p w:rsidR="00F81D11" w:rsidRPr="00790FF1" w:rsidRDefault="00F81D11" w:rsidP="00F81D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D11" w:rsidRPr="00206124" w:rsidRDefault="00F81D11" w:rsidP="00F81D11">
      <w:pPr>
        <w:widowControl w:val="0"/>
        <w:autoSpaceDE w:val="0"/>
        <w:snapToGrid w:val="0"/>
      </w:pPr>
      <w:proofErr w:type="gramStart"/>
      <w:r w:rsidRPr="00206124">
        <w:t xml:space="preserve">Федеральное казенное </w:t>
      </w:r>
      <w:r>
        <w:t>предприятие</w:t>
      </w:r>
      <w:r w:rsidRPr="00206124">
        <w:t xml:space="preserve"> «Аэропорты Приамурья», именуемое в дальнейшем «</w:t>
      </w:r>
      <w:r w:rsidRPr="00206124">
        <w:rPr>
          <w:b/>
        </w:rPr>
        <w:t>Заказчик</w:t>
      </w:r>
      <w:r w:rsidRPr="00206124">
        <w:t xml:space="preserve">», в лице генерального директора Свечникова Вадима Владимировича, действующего на основании Устава, с одной стороны, и </w:t>
      </w:r>
      <w:r w:rsidR="00636BC8" w:rsidRPr="00636BC8">
        <w:t>Закрытое акционерное общество «Интергрупп-Благовещенск»</w:t>
      </w:r>
      <w:r w:rsidRPr="00206124">
        <w:t xml:space="preserve">, именуемое в дальнейшем </w:t>
      </w:r>
      <w:r w:rsidRPr="00206124">
        <w:rPr>
          <w:b/>
        </w:rPr>
        <w:t>«Поставщик»</w:t>
      </w:r>
      <w:r w:rsidRPr="00206124">
        <w:t xml:space="preserve">, в лице </w:t>
      </w:r>
      <w:r w:rsidR="00636BC8">
        <w:t>г</w:t>
      </w:r>
      <w:r w:rsidR="00636BC8" w:rsidRPr="00636BC8">
        <w:t>енеральн</w:t>
      </w:r>
      <w:r w:rsidR="00636BC8">
        <w:t>ого</w:t>
      </w:r>
      <w:r w:rsidR="00636BC8" w:rsidRPr="00636BC8">
        <w:t xml:space="preserve"> директор</w:t>
      </w:r>
      <w:r w:rsidR="00636BC8">
        <w:t>а</w:t>
      </w:r>
      <w:r w:rsidR="00636BC8" w:rsidRPr="00636BC8">
        <w:t xml:space="preserve"> Юшкевич Анн</w:t>
      </w:r>
      <w:r w:rsidR="00636BC8">
        <w:t>ы</w:t>
      </w:r>
      <w:r w:rsidR="00636BC8" w:rsidRPr="00636BC8">
        <w:t xml:space="preserve"> Григорьевн</w:t>
      </w:r>
      <w:r w:rsidR="00636BC8">
        <w:t>ы</w:t>
      </w:r>
      <w:r w:rsidRPr="00206124">
        <w:t>, с другой стороны, именуемые в дальнейшем «</w:t>
      </w:r>
      <w:r w:rsidRPr="00206124">
        <w:rPr>
          <w:b/>
        </w:rPr>
        <w:t>Стороны</w:t>
      </w:r>
      <w:r w:rsidRPr="00206124">
        <w:t>», руководствуясь Федеральным законом от 18 июля 2011 г. N 223-ФЗ "О закупках товаров, работ</w:t>
      </w:r>
      <w:proofErr w:type="gramEnd"/>
      <w:r w:rsidRPr="00206124">
        <w:t>, услуг отдельными видами юридических лиц"</w:t>
      </w:r>
      <w:r>
        <w:t xml:space="preserve">, </w:t>
      </w:r>
      <w:r w:rsidRPr="00FA78DE">
        <w:t>Положение</w:t>
      </w:r>
      <w:r>
        <w:t>м</w:t>
      </w:r>
      <w:r w:rsidRPr="00FA78DE">
        <w:t xml:space="preserve"> о закупк</w:t>
      </w:r>
      <w:r>
        <w:t>е</w:t>
      </w:r>
      <w:r w:rsidRPr="00FA78DE">
        <w:t xml:space="preserve"> ФКП </w:t>
      </w:r>
      <w:r>
        <w:t>«</w:t>
      </w:r>
      <w:r w:rsidRPr="00FA78DE">
        <w:t>Аэропорты Приамурья</w:t>
      </w:r>
      <w:r>
        <w:t xml:space="preserve">» </w:t>
      </w:r>
      <w:r w:rsidRPr="00206124">
        <w:t xml:space="preserve">заключили настоящий договор о нижеследующем: </w:t>
      </w:r>
    </w:p>
    <w:p w:rsidR="00F81D11" w:rsidRPr="00790FF1" w:rsidRDefault="00F81D11" w:rsidP="00F81D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1D11" w:rsidRDefault="00F81D11" w:rsidP="00F81D11">
      <w:pPr>
        <w:jc w:val="center"/>
        <w:outlineLvl w:val="0"/>
        <w:rPr>
          <w:b/>
          <w:bCs/>
        </w:rPr>
      </w:pPr>
      <w:r>
        <w:rPr>
          <w:b/>
          <w:bCs/>
        </w:rPr>
        <w:t>1. ПРЕДМЕТ ДОГОВОРА</w:t>
      </w:r>
    </w:p>
    <w:p w:rsidR="00F81D11" w:rsidRPr="00790FF1" w:rsidRDefault="00F81D11" w:rsidP="00F81D11">
      <w:pPr>
        <w:outlineLvl w:val="0"/>
        <w:rPr>
          <w:b/>
          <w:bCs/>
        </w:rPr>
      </w:pPr>
    </w:p>
    <w:p w:rsidR="00F81D11" w:rsidRPr="00790FF1" w:rsidRDefault="00F81D11" w:rsidP="00F81D11">
      <w:pPr>
        <w:shd w:val="clear" w:color="auto" w:fill="FFFFFF"/>
        <w:ind w:right="-108"/>
        <w:rPr>
          <w:color w:val="000000"/>
        </w:rPr>
      </w:pPr>
      <w:r>
        <w:t xml:space="preserve">1.1. Поставщик </w:t>
      </w:r>
      <w:r w:rsidRPr="00790FF1">
        <w:t xml:space="preserve">обязуется </w:t>
      </w:r>
      <w:r>
        <w:t>по</w:t>
      </w:r>
      <w:r w:rsidRPr="00790FF1">
        <w:t xml:space="preserve">ставить и передать </w:t>
      </w:r>
      <w:r>
        <w:t xml:space="preserve">Заказчику </w:t>
      </w:r>
      <w:r w:rsidRPr="00790FF1">
        <w:t xml:space="preserve">в порядке и на условиях, предусмотренных настоящим </w:t>
      </w:r>
      <w:r>
        <w:t>Договоро</w:t>
      </w:r>
      <w:r w:rsidRPr="00790FF1">
        <w:t>м</w:t>
      </w:r>
      <w:r>
        <w:t xml:space="preserve"> </w:t>
      </w:r>
      <w:r w:rsidRPr="00F24BAC">
        <w:rPr>
          <w:b/>
          <w:bCs/>
        </w:rPr>
        <w:t>квадроцикла CF625-X6 EFI</w:t>
      </w:r>
      <w:r w:rsidRPr="00AC20FE">
        <w:rPr>
          <w:b/>
          <w:smallCaps/>
          <w:spacing w:val="-5"/>
        </w:rPr>
        <w:t xml:space="preserve"> </w:t>
      </w:r>
      <w:r>
        <w:t xml:space="preserve">(далее – Товар) в количестве 1 (одной) штуки </w:t>
      </w:r>
      <w:r w:rsidRPr="00790FF1">
        <w:rPr>
          <w:color w:val="000000"/>
        </w:rPr>
        <w:t xml:space="preserve">для нужд </w:t>
      </w:r>
      <w:r>
        <w:rPr>
          <w:color w:val="000000"/>
        </w:rPr>
        <w:t>Заказчика</w:t>
      </w:r>
      <w:r w:rsidRPr="00790FF1">
        <w:t>.</w:t>
      </w:r>
    </w:p>
    <w:p w:rsidR="00F81D11" w:rsidRPr="00790FF1" w:rsidRDefault="00F81D11" w:rsidP="00F81D11">
      <w:pPr>
        <w:rPr>
          <w:bCs/>
        </w:rPr>
      </w:pPr>
      <w:r w:rsidRPr="00790FF1">
        <w:rPr>
          <w:bCs/>
        </w:rPr>
        <w:t xml:space="preserve">1.2. </w:t>
      </w:r>
      <w:r>
        <w:rPr>
          <w:color w:val="000000"/>
        </w:rPr>
        <w:t>Заказчик</w:t>
      </w:r>
      <w:r w:rsidRPr="00790FF1">
        <w:rPr>
          <w:bCs/>
        </w:rPr>
        <w:t xml:space="preserve"> обязуется обеспечить оплату поставленного (переданного) Товара в порядке и на условиях, предусмотренных настоящим </w:t>
      </w:r>
      <w:r>
        <w:rPr>
          <w:bCs/>
        </w:rPr>
        <w:t>Договором</w:t>
      </w:r>
      <w:r w:rsidRPr="00790FF1">
        <w:rPr>
          <w:bCs/>
        </w:rPr>
        <w:t>.</w:t>
      </w:r>
    </w:p>
    <w:p w:rsidR="00F81D11" w:rsidRPr="00790FF1" w:rsidRDefault="00F81D11" w:rsidP="00F81D11">
      <w:pPr>
        <w:rPr>
          <w:bCs/>
        </w:rPr>
      </w:pPr>
      <w:r w:rsidRPr="00790FF1">
        <w:rPr>
          <w:bCs/>
        </w:rPr>
        <w:t xml:space="preserve">1.3. Товар, поставляемый в рамках предмета настоящего </w:t>
      </w:r>
      <w:r>
        <w:rPr>
          <w:bCs/>
        </w:rPr>
        <w:t>Договор</w:t>
      </w:r>
      <w:r w:rsidRPr="00790FF1">
        <w:rPr>
          <w:bCs/>
        </w:rPr>
        <w:t xml:space="preserve">а, его наименование, технические характеристики и комплектация определяются в </w:t>
      </w:r>
      <w:r>
        <w:rPr>
          <w:bCs/>
        </w:rPr>
        <w:t>Техническом задании</w:t>
      </w:r>
      <w:r w:rsidRPr="00790FF1">
        <w:rPr>
          <w:bCs/>
        </w:rPr>
        <w:t xml:space="preserve"> на товар (Приложение </w:t>
      </w:r>
      <w:r>
        <w:rPr>
          <w:bCs/>
        </w:rPr>
        <w:t>№</w:t>
      </w:r>
      <w:r w:rsidRPr="00790FF1">
        <w:rPr>
          <w:bCs/>
        </w:rPr>
        <w:t xml:space="preserve">1 к </w:t>
      </w:r>
      <w:r>
        <w:rPr>
          <w:bCs/>
        </w:rPr>
        <w:t>Договор</w:t>
      </w:r>
      <w:r w:rsidRPr="00790FF1">
        <w:rPr>
          <w:bCs/>
        </w:rPr>
        <w:t>у).</w:t>
      </w:r>
    </w:p>
    <w:p w:rsidR="00F81D11" w:rsidRDefault="00F81D11" w:rsidP="00F81D11">
      <w:pPr>
        <w:rPr>
          <w:bCs/>
        </w:rPr>
      </w:pPr>
      <w:r w:rsidRPr="00790FF1">
        <w:rPr>
          <w:bCs/>
        </w:rPr>
        <w:t>1.4. Место поставки</w:t>
      </w:r>
      <w:r>
        <w:rPr>
          <w:bCs/>
        </w:rPr>
        <w:t xml:space="preserve"> </w:t>
      </w:r>
      <w:r w:rsidRPr="00790FF1">
        <w:rPr>
          <w:bCs/>
        </w:rPr>
        <w:t>(дос</w:t>
      </w:r>
      <w:r>
        <w:rPr>
          <w:bCs/>
        </w:rPr>
        <w:t xml:space="preserve">тавки) Товара – Амурская область, </w:t>
      </w:r>
      <w:r w:rsidR="009C3113">
        <w:rPr>
          <w:bCs/>
        </w:rPr>
        <w:t>г. Благовещенск.</w:t>
      </w:r>
    </w:p>
    <w:p w:rsidR="00F81D11" w:rsidRPr="00790FF1" w:rsidRDefault="00F81D11" w:rsidP="00F81D11">
      <w:pPr>
        <w:rPr>
          <w:bCs/>
        </w:rPr>
      </w:pPr>
    </w:p>
    <w:p w:rsidR="00F81D11" w:rsidRDefault="00F81D11" w:rsidP="00F81D11">
      <w:pPr>
        <w:jc w:val="center"/>
        <w:outlineLvl w:val="0"/>
        <w:rPr>
          <w:b/>
          <w:bCs/>
        </w:rPr>
      </w:pPr>
      <w:r>
        <w:rPr>
          <w:b/>
          <w:bCs/>
        </w:rPr>
        <w:t>2. ОБЩИЕ ПОЛОЖЕНИЯ ДОГОВОРА</w:t>
      </w:r>
    </w:p>
    <w:p w:rsidR="00F81D11" w:rsidRPr="00790FF1" w:rsidRDefault="00F81D11" w:rsidP="00F81D11">
      <w:pPr>
        <w:outlineLvl w:val="0"/>
        <w:rPr>
          <w:b/>
          <w:bCs/>
        </w:rPr>
      </w:pPr>
    </w:p>
    <w:p w:rsidR="00F81D11" w:rsidRDefault="00F81D11" w:rsidP="00F81D11">
      <w:pPr>
        <w:rPr>
          <w:bCs/>
        </w:rPr>
      </w:pPr>
      <w:r w:rsidRPr="00790FF1">
        <w:rPr>
          <w:bCs/>
        </w:rPr>
        <w:t xml:space="preserve">2.1. Основные определения, используемые в </w:t>
      </w:r>
      <w:r>
        <w:rPr>
          <w:bCs/>
        </w:rPr>
        <w:t>Договор</w:t>
      </w:r>
      <w:r w:rsidRPr="00790FF1">
        <w:rPr>
          <w:bCs/>
        </w:rPr>
        <w:t>е:</w:t>
      </w:r>
    </w:p>
    <w:p w:rsidR="00F81D11" w:rsidRPr="00790FF1" w:rsidRDefault="00F81D11" w:rsidP="00F81D11">
      <w:pPr>
        <w:rPr>
          <w:bCs/>
        </w:rPr>
      </w:pPr>
      <w:r w:rsidRPr="00790FF1">
        <w:rPr>
          <w:bCs/>
        </w:rPr>
        <w:t xml:space="preserve">2.1.1. Отчетная документация - документы и материалы Поставщика, подтверждающие поставку и передачу Товара </w:t>
      </w:r>
      <w:r>
        <w:rPr>
          <w:bCs/>
        </w:rPr>
        <w:t>Заказчику</w:t>
      </w:r>
      <w:r w:rsidRPr="00790FF1">
        <w:rPr>
          <w:bCs/>
        </w:rPr>
        <w:t xml:space="preserve">, включая товарные накладные, в </w:t>
      </w:r>
      <w:proofErr w:type="spellStart"/>
      <w:r w:rsidRPr="00790FF1">
        <w:rPr>
          <w:bCs/>
        </w:rPr>
        <w:t>т.ч</w:t>
      </w:r>
      <w:proofErr w:type="spellEnd"/>
      <w:r w:rsidRPr="00790FF1">
        <w:rPr>
          <w:bCs/>
        </w:rPr>
        <w:t xml:space="preserve">. почтовые, акты передачи товара по количеству и качеству и иные документы, определяемые в </w:t>
      </w:r>
      <w:r>
        <w:rPr>
          <w:bCs/>
        </w:rPr>
        <w:t>Договоре</w:t>
      </w:r>
      <w:r w:rsidRPr="00790FF1">
        <w:rPr>
          <w:bCs/>
        </w:rPr>
        <w:t xml:space="preserve"> на поставку товара.</w:t>
      </w:r>
    </w:p>
    <w:p w:rsidR="00F81D11" w:rsidRPr="00790FF1" w:rsidRDefault="00F81D11" w:rsidP="00F81D11">
      <w:pPr>
        <w:rPr>
          <w:bCs/>
        </w:rPr>
      </w:pPr>
      <w:r w:rsidRPr="00790FF1">
        <w:rPr>
          <w:bCs/>
        </w:rPr>
        <w:t>2.2. Требования к товару:</w:t>
      </w:r>
    </w:p>
    <w:p w:rsidR="00F81D11" w:rsidRPr="00790FF1" w:rsidRDefault="00F81D11" w:rsidP="00F81D11">
      <w:pPr>
        <w:rPr>
          <w:bCs/>
        </w:rPr>
      </w:pPr>
      <w:r w:rsidRPr="00790FF1">
        <w:rPr>
          <w:bCs/>
        </w:rPr>
        <w:t xml:space="preserve">2.2.1. 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настоящим </w:t>
      </w:r>
      <w:r>
        <w:rPr>
          <w:bCs/>
        </w:rPr>
        <w:t>Договором</w:t>
      </w:r>
      <w:r w:rsidRPr="00790FF1">
        <w:rPr>
          <w:bCs/>
        </w:rPr>
        <w:t>.</w:t>
      </w:r>
    </w:p>
    <w:p w:rsidR="00F81D11" w:rsidRPr="00641C2B" w:rsidRDefault="00F81D11" w:rsidP="00F81D11">
      <w:pPr>
        <w:rPr>
          <w:bCs/>
        </w:rPr>
      </w:pPr>
      <w:r w:rsidRPr="00790FF1">
        <w:rPr>
          <w:bCs/>
        </w:rPr>
        <w:t xml:space="preserve">2.2.2. Товар должен быть поставлен в ассортименте (наименовании), в количестве и в сроки, предусмотренные настоящим </w:t>
      </w:r>
      <w:r>
        <w:rPr>
          <w:bCs/>
        </w:rPr>
        <w:t>Договор</w:t>
      </w:r>
      <w:r w:rsidRPr="00790FF1">
        <w:rPr>
          <w:bCs/>
        </w:rPr>
        <w:t xml:space="preserve">ом. Товар передается </w:t>
      </w:r>
      <w:r>
        <w:rPr>
          <w:bCs/>
        </w:rPr>
        <w:t>Заказчику</w:t>
      </w:r>
      <w:r w:rsidRPr="00790FF1">
        <w:rPr>
          <w:bCs/>
        </w:rPr>
        <w:t xml:space="preserve"> с </w:t>
      </w:r>
      <w:r w:rsidRPr="00641C2B">
        <w:rPr>
          <w:bCs/>
        </w:rPr>
        <w:t>необходимыми принадлежностями к нему</w:t>
      </w:r>
      <w:r>
        <w:rPr>
          <w:bCs/>
        </w:rPr>
        <w:t xml:space="preserve">: </w:t>
      </w:r>
      <w:r w:rsidRPr="00641C2B">
        <w:rPr>
          <w:bCs/>
        </w:rPr>
        <w:t xml:space="preserve">заверенные копии сертификата и лицензии, инструкции (памятки) на русском языке, паспорт на товар, гарантийные талоны (сервисные книжки) </w:t>
      </w:r>
      <w:r w:rsidRPr="0094068E">
        <w:rPr>
          <w:bCs/>
        </w:rPr>
        <w:t>иные документы, подтверждающая надлежащее качество, безопасность эксплуатации, технические характеристики</w:t>
      </w:r>
      <w:r>
        <w:rPr>
          <w:bCs/>
        </w:rPr>
        <w:t xml:space="preserve"> </w:t>
      </w:r>
      <w:r w:rsidRPr="0094068E">
        <w:rPr>
          <w:bCs/>
        </w:rPr>
        <w:t>Товара</w:t>
      </w:r>
      <w:r>
        <w:rPr>
          <w:bCs/>
        </w:rPr>
        <w:t>.</w:t>
      </w:r>
    </w:p>
    <w:p w:rsidR="00F81D11" w:rsidRPr="00790FF1" w:rsidRDefault="00F81D11" w:rsidP="00F81D11">
      <w:pPr>
        <w:widowControl w:val="0"/>
        <w:autoSpaceDE w:val="0"/>
        <w:snapToGrid w:val="0"/>
        <w:rPr>
          <w:bCs/>
        </w:rPr>
      </w:pPr>
      <w:r w:rsidRPr="00790FF1">
        <w:rPr>
          <w:bCs/>
        </w:rPr>
        <w:t xml:space="preserve">2.2.3. Товар должен иметь необходимые маркировки, наклейки и пломбы, если такие требования предъявляются </w:t>
      </w:r>
      <w:r w:rsidRPr="00FA78DE">
        <w:t>действующим</w:t>
      </w:r>
      <w:r w:rsidRPr="00790FF1">
        <w:rPr>
          <w:bCs/>
        </w:rPr>
        <w:t xml:space="preserve"> законодательством Российской Федерации или </w:t>
      </w:r>
      <w:r w:rsidRPr="00FA78DE">
        <w:t>определяются</w:t>
      </w:r>
      <w:r w:rsidRPr="00790FF1">
        <w:rPr>
          <w:bCs/>
        </w:rPr>
        <w:t xml:space="preserve"> </w:t>
      </w:r>
      <w:r>
        <w:rPr>
          <w:bCs/>
        </w:rPr>
        <w:t>Договором на поставку товара.</w:t>
      </w:r>
    </w:p>
    <w:p w:rsidR="00F81D11" w:rsidRPr="00790FF1" w:rsidRDefault="00F81D11" w:rsidP="00F81D11">
      <w:pPr>
        <w:widowControl w:val="0"/>
        <w:autoSpaceDE w:val="0"/>
        <w:snapToGrid w:val="0"/>
        <w:rPr>
          <w:bCs/>
        </w:rPr>
      </w:pPr>
      <w:r w:rsidRPr="00790FF1">
        <w:rPr>
          <w:bCs/>
        </w:rPr>
        <w:t xml:space="preserve">2.2.4. Риск случайной </w:t>
      </w:r>
      <w:r w:rsidRPr="00FA78DE">
        <w:t>гибели</w:t>
      </w:r>
      <w:r w:rsidRPr="00790FF1">
        <w:rPr>
          <w:bCs/>
        </w:rPr>
        <w:t xml:space="preserve"> или случайного повреждения товара до его передачи </w:t>
      </w:r>
      <w:r>
        <w:rPr>
          <w:bCs/>
        </w:rPr>
        <w:t>Заказчику</w:t>
      </w:r>
      <w:r w:rsidRPr="00790FF1">
        <w:rPr>
          <w:bCs/>
        </w:rPr>
        <w:t xml:space="preserve"> лежит на Поставщике.</w:t>
      </w:r>
    </w:p>
    <w:p w:rsidR="00F81D11" w:rsidRDefault="00F81D11" w:rsidP="00F81D11">
      <w:pPr>
        <w:widowControl w:val="0"/>
        <w:autoSpaceDE w:val="0"/>
        <w:snapToGrid w:val="0"/>
        <w:rPr>
          <w:bCs/>
        </w:rPr>
      </w:pPr>
      <w:r w:rsidRPr="00790FF1">
        <w:rPr>
          <w:bCs/>
        </w:rPr>
        <w:t>2.2.5. Поставщик несет расходы по оплате транспортировки, налогов, пошлин и сборов до передачи товара Грузополучателю.</w:t>
      </w:r>
    </w:p>
    <w:p w:rsidR="00F81D11" w:rsidRPr="003F5BB5" w:rsidRDefault="00F81D11" w:rsidP="00F81D11">
      <w:pPr>
        <w:widowControl w:val="0"/>
        <w:autoSpaceDE w:val="0"/>
        <w:snapToGrid w:val="0"/>
        <w:rPr>
          <w:bCs/>
        </w:rPr>
      </w:pPr>
      <w:r>
        <w:rPr>
          <w:bCs/>
        </w:rPr>
        <w:t>2.2.6. Товар, указанный в пункте 1.1</w:t>
      </w:r>
      <w:r w:rsidRPr="003F5BB5">
        <w:rPr>
          <w:bCs/>
        </w:rPr>
        <w:t xml:space="preserve">. настоящего </w:t>
      </w:r>
      <w:r>
        <w:rPr>
          <w:bCs/>
        </w:rPr>
        <w:t>д</w:t>
      </w:r>
      <w:r w:rsidRPr="003F5BB5">
        <w:rPr>
          <w:bCs/>
        </w:rPr>
        <w:t xml:space="preserve">оговора должен быть новым, не </w:t>
      </w:r>
      <w:r w:rsidRPr="003F5BB5">
        <w:rPr>
          <w:bCs/>
        </w:rPr>
        <w:lastRenderedPageBreak/>
        <w:t xml:space="preserve">бывшим в употреблении. </w:t>
      </w:r>
    </w:p>
    <w:p w:rsidR="00F81D11" w:rsidRPr="00790FF1" w:rsidRDefault="00F81D11" w:rsidP="00F81D11">
      <w:pPr>
        <w:widowControl w:val="0"/>
        <w:autoSpaceDE w:val="0"/>
        <w:snapToGrid w:val="0"/>
        <w:rPr>
          <w:bCs/>
        </w:rPr>
      </w:pPr>
      <w:r w:rsidRPr="00790FF1">
        <w:rPr>
          <w:bCs/>
        </w:rPr>
        <w:t>2.3. Требования к условиям и способам поставки товара:</w:t>
      </w:r>
    </w:p>
    <w:p w:rsidR="00F81D11" w:rsidRPr="00790FF1" w:rsidRDefault="00F81D11" w:rsidP="00F81D11">
      <w:pPr>
        <w:rPr>
          <w:bCs/>
          <w:i/>
        </w:rPr>
      </w:pPr>
      <w:r w:rsidRPr="00790FF1">
        <w:rPr>
          <w:bCs/>
        </w:rPr>
        <w:t xml:space="preserve">2.3.1. Обязательства Поставщика по поставке товара считаются исполненными с момента подписания обеими сторонами акта сдачи-приемки исполнения обязательств по </w:t>
      </w:r>
      <w:r>
        <w:rPr>
          <w:bCs/>
        </w:rPr>
        <w:t>настоящему Договор</w:t>
      </w:r>
      <w:r w:rsidRPr="00790FF1">
        <w:rPr>
          <w:bCs/>
        </w:rPr>
        <w:t>у.</w:t>
      </w:r>
    </w:p>
    <w:p w:rsidR="00F81D11" w:rsidRPr="00790FF1" w:rsidRDefault="00F81D11" w:rsidP="00F81D11">
      <w:pPr>
        <w:rPr>
          <w:bCs/>
        </w:rPr>
      </w:pPr>
      <w:r w:rsidRPr="00790FF1">
        <w:rPr>
          <w:bCs/>
        </w:rPr>
        <w:t xml:space="preserve">2.3.2. </w:t>
      </w:r>
      <w:r w:rsidRPr="005E19AE">
        <w:rPr>
          <w:bCs/>
        </w:rPr>
        <w:t xml:space="preserve">Способ доставки товара до </w:t>
      </w:r>
      <w:r>
        <w:rPr>
          <w:bCs/>
        </w:rPr>
        <w:t>Заказчика</w:t>
      </w:r>
      <w:r w:rsidRPr="005E19AE">
        <w:rPr>
          <w:bCs/>
        </w:rPr>
        <w:t xml:space="preserve"> определяется Поставщиком самостоятельно.</w:t>
      </w:r>
    </w:p>
    <w:p w:rsidR="00F81D11" w:rsidRPr="00790FF1" w:rsidRDefault="00F81D11" w:rsidP="00F81D11">
      <w:pPr>
        <w:rPr>
          <w:bCs/>
        </w:rPr>
      </w:pPr>
      <w:r w:rsidRPr="00790FF1">
        <w:rPr>
          <w:bCs/>
        </w:rPr>
        <w:t xml:space="preserve">2.3.3. Товар, не соответствующий требованиям настоящего </w:t>
      </w:r>
      <w:r>
        <w:rPr>
          <w:bCs/>
        </w:rPr>
        <w:t>Договор</w:t>
      </w:r>
      <w:r w:rsidRPr="00790FF1">
        <w:rPr>
          <w:bCs/>
        </w:rPr>
        <w:t>а, в том числе недоброкачественный (бракованный), подлежит замене на товар с аналогичными характеристиками. Замена товара осуществляется Поставщиком без изменения цены единичной расценки товара в течение 20 дней с момента обнаружения недостатков товара.</w:t>
      </w:r>
    </w:p>
    <w:p w:rsidR="00F81D11" w:rsidRPr="00790FF1" w:rsidRDefault="00F81D11" w:rsidP="00F81D11">
      <w:pPr>
        <w:rPr>
          <w:bCs/>
        </w:rPr>
      </w:pPr>
      <w:r w:rsidRPr="00790FF1">
        <w:rPr>
          <w:bCs/>
        </w:rPr>
        <w:t>2.4. Гарантии Поставщика и гарантийные обязательства:</w:t>
      </w:r>
    </w:p>
    <w:p w:rsidR="00F81D11" w:rsidRPr="00790FF1" w:rsidRDefault="00F81D11" w:rsidP="00F81D11">
      <w:pPr>
        <w:rPr>
          <w:bCs/>
          <w:i/>
        </w:rPr>
      </w:pPr>
      <w:r w:rsidRPr="00790FF1">
        <w:rPr>
          <w:bCs/>
        </w:rPr>
        <w:t xml:space="preserve">2.4.1. При исполнении обязательств по настоящему </w:t>
      </w:r>
      <w:r>
        <w:rPr>
          <w:bCs/>
        </w:rPr>
        <w:t>Договор</w:t>
      </w:r>
      <w:r w:rsidRPr="00790FF1">
        <w:rPr>
          <w:bCs/>
        </w:rPr>
        <w:t xml:space="preserve">у Поставщик обязуется не нарушать имущественные и неимущественные права </w:t>
      </w:r>
      <w:r>
        <w:rPr>
          <w:bCs/>
        </w:rPr>
        <w:t>Заказчика и других лиц.</w:t>
      </w:r>
    </w:p>
    <w:p w:rsidR="00F81D11" w:rsidRPr="00790FF1" w:rsidRDefault="00F81D11" w:rsidP="00F81D11">
      <w:pPr>
        <w:rPr>
          <w:bCs/>
        </w:rPr>
      </w:pPr>
      <w:r w:rsidRPr="00790FF1">
        <w:rPr>
          <w:bCs/>
        </w:rPr>
        <w:t>2.4.2. 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F81D11" w:rsidRDefault="00F81D11" w:rsidP="00F81D11">
      <w:pPr>
        <w:rPr>
          <w:bCs/>
        </w:rPr>
      </w:pPr>
      <w:r w:rsidRPr="007E0C6D">
        <w:rPr>
          <w:bCs/>
        </w:rPr>
        <w:t xml:space="preserve">2.4.3. </w:t>
      </w:r>
      <w:r w:rsidRPr="007E0C6D">
        <w:t>Гарантийный срок на Товар должен быть не менее срока, установленног</w:t>
      </w:r>
      <w:r w:rsidRPr="00F93CA6">
        <w:t>о</w:t>
      </w:r>
      <w:r w:rsidRPr="007E0C6D">
        <w:t xml:space="preserve"> заводом-изготовителем в сопроводительной документации на Товар и </w:t>
      </w:r>
      <w:r w:rsidRPr="00E134C6">
        <w:t xml:space="preserve">составлять </w:t>
      </w:r>
      <w:r>
        <w:t>не менее 12</w:t>
      </w:r>
      <w:r w:rsidRPr="00F93CA6">
        <w:rPr>
          <w:color w:val="C00000"/>
        </w:rPr>
        <w:t xml:space="preserve"> </w:t>
      </w:r>
      <w:r w:rsidRPr="00934E5D">
        <w:t xml:space="preserve">(Двенадцать) </w:t>
      </w:r>
      <w:r w:rsidRPr="007E0C6D">
        <w:t xml:space="preserve">месяцев </w:t>
      </w:r>
      <w:r>
        <w:t xml:space="preserve">с </w:t>
      </w:r>
      <w:r w:rsidRPr="007E0C6D">
        <w:rPr>
          <w:bCs/>
        </w:rPr>
        <w:t>момента</w:t>
      </w:r>
      <w:r w:rsidRPr="00790FF1">
        <w:rPr>
          <w:bCs/>
        </w:rPr>
        <w:t xml:space="preserve"> передачи товара </w:t>
      </w:r>
      <w:r>
        <w:rPr>
          <w:bCs/>
        </w:rPr>
        <w:t xml:space="preserve">Заказчику, либо 1000 м/ч в </w:t>
      </w:r>
      <w:proofErr w:type="gramStart"/>
      <w:r>
        <w:rPr>
          <w:bCs/>
        </w:rPr>
        <w:t>зависимости</w:t>
      </w:r>
      <w:proofErr w:type="gramEnd"/>
      <w:r>
        <w:rPr>
          <w:bCs/>
        </w:rPr>
        <w:t xml:space="preserve"> что наступит раньше</w:t>
      </w:r>
      <w:r w:rsidRPr="00641C2B">
        <w:rPr>
          <w:bCs/>
        </w:rPr>
        <w:t>.</w:t>
      </w:r>
      <w:r w:rsidRPr="00790FF1">
        <w:rPr>
          <w:bCs/>
        </w:rPr>
        <w:t xml:space="preserve"> Если в процессе эксплуатации товара в течение гарантийного срока обнаружатся недостатки товара, то они подлежат устранению силами и средствами Поставщика</w:t>
      </w:r>
      <w:r>
        <w:rPr>
          <w:bCs/>
        </w:rPr>
        <w:t>.</w:t>
      </w:r>
      <w:r w:rsidRPr="00641C2B">
        <w:rPr>
          <w:bCs/>
        </w:rPr>
        <w:t xml:space="preserve"> Срок исполнения гарантийных обязательств по</w:t>
      </w:r>
      <w:r w:rsidRPr="00790FF1">
        <w:rPr>
          <w:bCs/>
        </w:rPr>
        <w:t xml:space="preserve"> устранению недостатков товара не может </w:t>
      </w:r>
      <w:r w:rsidRPr="00641C2B">
        <w:rPr>
          <w:bCs/>
        </w:rPr>
        <w:t>превышать 20 (двадцать)</w:t>
      </w:r>
      <w:r w:rsidRPr="00790FF1">
        <w:rPr>
          <w:bCs/>
        </w:rPr>
        <w:t xml:space="preserve"> дней с момента получения уведомления от </w:t>
      </w:r>
      <w:r>
        <w:rPr>
          <w:bCs/>
        </w:rPr>
        <w:t>Заказчика</w:t>
      </w:r>
      <w:r w:rsidRPr="00790FF1">
        <w:rPr>
          <w:bCs/>
        </w:rPr>
        <w:t xml:space="preserve"> о недостатках товара.</w:t>
      </w:r>
    </w:p>
    <w:p w:rsidR="00F81D11" w:rsidRPr="00790FF1" w:rsidRDefault="00F81D11" w:rsidP="00F81D11">
      <w:pPr>
        <w:rPr>
          <w:bCs/>
        </w:rPr>
      </w:pPr>
    </w:p>
    <w:p w:rsidR="00F81D11" w:rsidRDefault="00F81D11" w:rsidP="00F81D11">
      <w:pPr>
        <w:jc w:val="center"/>
        <w:outlineLvl w:val="0"/>
        <w:rPr>
          <w:b/>
          <w:bCs/>
        </w:rPr>
      </w:pPr>
      <w:r w:rsidRPr="00790FF1">
        <w:rPr>
          <w:b/>
          <w:bCs/>
        </w:rPr>
        <w:t>3. СТОИМОСТЬ (ЦЕНА) И ОПЛАТА ТОВАРА</w:t>
      </w:r>
    </w:p>
    <w:p w:rsidR="00F81D11" w:rsidRPr="00790FF1" w:rsidRDefault="00F81D11" w:rsidP="00F81D11">
      <w:pPr>
        <w:jc w:val="center"/>
        <w:outlineLvl w:val="0"/>
        <w:rPr>
          <w:b/>
          <w:bCs/>
        </w:rPr>
      </w:pPr>
    </w:p>
    <w:p w:rsidR="00F81D11" w:rsidRPr="002F0B65" w:rsidRDefault="00F81D11" w:rsidP="00F81D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F1">
        <w:rPr>
          <w:rFonts w:ascii="Times New Roman" w:hAnsi="Times New Roman" w:cs="Times New Roman"/>
          <w:sz w:val="24"/>
          <w:szCs w:val="24"/>
        </w:rPr>
        <w:t xml:space="preserve">3.1. Стоимость (цена) товара  по условиям настоящего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641C2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F0B65">
        <w:rPr>
          <w:rFonts w:ascii="Times New Roman" w:hAnsi="Times New Roman" w:cs="Times New Roman"/>
          <w:sz w:val="24"/>
          <w:szCs w:val="24"/>
        </w:rPr>
        <w:t xml:space="preserve"> 295 000 </w:t>
      </w:r>
      <w:r w:rsidRPr="00790FF1">
        <w:rPr>
          <w:rFonts w:ascii="Times New Roman" w:hAnsi="Times New Roman" w:cs="Times New Roman"/>
          <w:sz w:val="24"/>
          <w:szCs w:val="24"/>
        </w:rPr>
        <w:t>(</w:t>
      </w:r>
      <w:r w:rsidR="002F0B65">
        <w:rPr>
          <w:rFonts w:ascii="Times New Roman" w:hAnsi="Times New Roman" w:cs="Times New Roman"/>
          <w:sz w:val="24"/>
          <w:szCs w:val="24"/>
        </w:rPr>
        <w:t>Двести девяносто пять тысяч</w:t>
      </w:r>
      <w:r w:rsidRPr="00790FF1">
        <w:rPr>
          <w:rFonts w:ascii="Times New Roman" w:hAnsi="Times New Roman" w:cs="Times New Roman"/>
          <w:sz w:val="24"/>
          <w:szCs w:val="24"/>
        </w:rPr>
        <w:t>)</w:t>
      </w:r>
      <w:r w:rsidR="002F0B65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41C2B">
        <w:rPr>
          <w:rFonts w:ascii="Times New Roman" w:hAnsi="Times New Roman" w:cs="Times New Roman"/>
          <w:sz w:val="24"/>
          <w:szCs w:val="24"/>
        </w:rPr>
        <w:t xml:space="preserve"> за 1 единицу Товара</w:t>
      </w:r>
      <w:r w:rsidRPr="00790FF1">
        <w:rPr>
          <w:rFonts w:ascii="Times New Roman" w:hAnsi="Times New Roman" w:cs="Times New Roman"/>
          <w:sz w:val="24"/>
          <w:szCs w:val="24"/>
        </w:rPr>
        <w:t xml:space="preserve"> рублей. </w:t>
      </w:r>
      <w:r>
        <w:rPr>
          <w:rFonts w:ascii="Times New Roman" w:hAnsi="Times New Roman" w:cs="Times New Roman"/>
          <w:sz w:val="24"/>
          <w:szCs w:val="24"/>
        </w:rPr>
        <w:t xml:space="preserve">Всего по Договору </w:t>
      </w:r>
      <w:r w:rsidR="002F0B65" w:rsidRPr="002F0B65">
        <w:rPr>
          <w:rFonts w:ascii="Times New Roman" w:hAnsi="Times New Roman" w:cs="Times New Roman"/>
          <w:b/>
          <w:sz w:val="24"/>
          <w:szCs w:val="24"/>
        </w:rPr>
        <w:t>295 000 (Двести девяносто пять тысяч)</w:t>
      </w:r>
      <w:r w:rsidRPr="002F0B65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F81D11" w:rsidRPr="00790FF1" w:rsidRDefault="00F81D11" w:rsidP="00F81D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90FF1">
        <w:rPr>
          <w:rFonts w:ascii="Times New Roman" w:hAnsi="Times New Roman" w:cs="Times New Roman"/>
          <w:color w:val="000000"/>
          <w:sz w:val="24"/>
          <w:szCs w:val="24"/>
        </w:rPr>
        <w:t>3.2. Цена</w:t>
      </w:r>
      <w:r w:rsidRPr="004D2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FF1">
        <w:rPr>
          <w:rFonts w:ascii="Times New Roman" w:hAnsi="Times New Roman" w:cs="Times New Roman"/>
          <w:color w:val="000000"/>
          <w:sz w:val="24"/>
          <w:szCs w:val="24"/>
        </w:rPr>
        <w:t xml:space="preserve">подлежащего к поставке товара, 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Техническому заданию</w:t>
      </w:r>
      <w:r w:rsidRPr="00790FF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90F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устанавливается на весь период действия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Договора</w:t>
      </w:r>
      <w:r w:rsidRPr="00790F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 не может быть изменена </w:t>
      </w:r>
      <w:r w:rsidRPr="00790FF1">
        <w:rPr>
          <w:rFonts w:ascii="Times New Roman" w:hAnsi="Times New Roman" w:cs="Times New Roman"/>
          <w:color w:val="000000"/>
          <w:sz w:val="24"/>
          <w:szCs w:val="24"/>
        </w:rPr>
        <w:t xml:space="preserve">Поставщиком в одностороннем порядке и является стабильной в течение всего </w:t>
      </w:r>
      <w:r w:rsidRPr="00790FF1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срока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90F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действия настоящего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Договора</w:t>
      </w:r>
      <w:r w:rsidRPr="00790FF1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A02319">
        <w:t xml:space="preserve"> </w:t>
      </w:r>
      <w:r w:rsidRPr="00A02319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Цена товара может быть снижена по соглашению Сторон без изменения предусмотренных настоящим Договором количества товара и иных условий исполнения настоящего Договора.</w:t>
      </w:r>
    </w:p>
    <w:p w:rsidR="00F81D11" w:rsidRPr="00790FF1" w:rsidRDefault="00F81D11" w:rsidP="00F81D11">
      <w:pPr>
        <w:rPr>
          <w:bCs/>
        </w:rPr>
      </w:pPr>
      <w:r w:rsidRPr="00790FF1">
        <w:rPr>
          <w:bCs/>
        </w:rPr>
        <w:t xml:space="preserve">3.3. Общая стоимость товара включает в себя </w:t>
      </w:r>
      <w:r w:rsidRPr="004D2043">
        <w:rPr>
          <w:bCs/>
        </w:rPr>
        <w:t xml:space="preserve">стоимость товара, все сборы, налоги, обязательные платежи, расходы на оплату таможенных пошлин и страхование (если они есть), погрузочно-разгрузочные работы, транспортные, а также </w:t>
      </w:r>
      <w:r>
        <w:rPr>
          <w:bCs/>
        </w:rPr>
        <w:t>други</w:t>
      </w:r>
      <w:r w:rsidRPr="004D2043">
        <w:rPr>
          <w:bCs/>
        </w:rPr>
        <w:t>е расходы Поставщика, связанные с исполнением настоящего Договора.</w:t>
      </w:r>
    </w:p>
    <w:p w:rsidR="00F81D11" w:rsidRPr="00790FF1" w:rsidRDefault="00F81D11" w:rsidP="00F81D11">
      <w:pPr>
        <w:rPr>
          <w:bCs/>
        </w:rPr>
      </w:pPr>
      <w:r w:rsidRPr="00790FF1">
        <w:rPr>
          <w:bCs/>
        </w:rPr>
        <w:t xml:space="preserve">3.4. Оплата товара по настоящему </w:t>
      </w:r>
      <w:r>
        <w:rPr>
          <w:color w:val="000000"/>
          <w:spacing w:val="-1"/>
        </w:rPr>
        <w:t>Договор</w:t>
      </w:r>
      <w:r w:rsidRPr="00790FF1">
        <w:rPr>
          <w:bCs/>
        </w:rPr>
        <w:t xml:space="preserve">у производится </w:t>
      </w:r>
      <w:r>
        <w:rPr>
          <w:bCs/>
        </w:rPr>
        <w:t>Заказчиком</w:t>
      </w:r>
      <w:r w:rsidRPr="00790FF1">
        <w:rPr>
          <w:bCs/>
        </w:rPr>
        <w:t xml:space="preserve"> российскими рублями по безналичному расчету перечислением денежных средств на счет Поставщика платежными</w:t>
      </w:r>
      <w:r>
        <w:rPr>
          <w:bCs/>
        </w:rPr>
        <w:t xml:space="preserve"> поручениями.</w:t>
      </w:r>
    </w:p>
    <w:p w:rsidR="00F81D11" w:rsidRDefault="00F81D11" w:rsidP="00F81D11">
      <w:pPr>
        <w:tabs>
          <w:tab w:val="left" w:pos="0"/>
        </w:tabs>
        <w:rPr>
          <w:spacing w:val="-5"/>
        </w:rPr>
      </w:pPr>
      <w:r>
        <w:rPr>
          <w:bCs/>
        </w:rPr>
        <w:t>3.5</w:t>
      </w:r>
      <w:r w:rsidRPr="00641C2B">
        <w:rPr>
          <w:bCs/>
        </w:rPr>
        <w:t>.</w:t>
      </w:r>
      <w:r>
        <w:rPr>
          <w:bCs/>
        </w:rPr>
        <w:t xml:space="preserve"> Р</w:t>
      </w:r>
      <w:r w:rsidRPr="00641C2B">
        <w:rPr>
          <w:bCs/>
        </w:rPr>
        <w:t>асчет с Поставщиком осуществляется</w:t>
      </w:r>
      <w:r>
        <w:rPr>
          <w:bCs/>
        </w:rPr>
        <w:t xml:space="preserve"> по факту передачи Товара</w:t>
      </w:r>
      <w:r w:rsidRPr="00641C2B">
        <w:rPr>
          <w:bCs/>
        </w:rPr>
        <w:t xml:space="preserve"> </w:t>
      </w:r>
      <w:r w:rsidRPr="00641C2B">
        <w:rPr>
          <w:spacing w:val="-4"/>
        </w:rPr>
        <w:t>путем перечисления</w:t>
      </w:r>
      <w:r w:rsidRPr="00790FF1">
        <w:rPr>
          <w:spacing w:val="-4"/>
        </w:rPr>
        <w:t xml:space="preserve"> денежных средств на расчетный счет </w:t>
      </w:r>
      <w:r w:rsidRPr="00790FF1">
        <w:rPr>
          <w:spacing w:val="-5"/>
        </w:rPr>
        <w:t>Поставщика в течение 10 рабочих дней согласно выставленн</w:t>
      </w:r>
      <w:r>
        <w:rPr>
          <w:spacing w:val="-5"/>
        </w:rPr>
        <w:t>ы</w:t>
      </w:r>
      <w:r w:rsidRPr="00790FF1">
        <w:rPr>
          <w:spacing w:val="-5"/>
        </w:rPr>
        <w:t>м по</w:t>
      </w:r>
      <w:r>
        <w:rPr>
          <w:spacing w:val="-5"/>
        </w:rPr>
        <w:t xml:space="preserve">ставщиком </w:t>
      </w:r>
      <w:r w:rsidRPr="00FC1528">
        <w:rPr>
          <w:spacing w:val="-5"/>
        </w:rPr>
        <w:t>счёт</w:t>
      </w:r>
      <w:r>
        <w:rPr>
          <w:spacing w:val="-5"/>
        </w:rPr>
        <w:t>у</w:t>
      </w:r>
      <w:r w:rsidRPr="00FC1528">
        <w:rPr>
          <w:spacing w:val="-5"/>
        </w:rPr>
        <w:t xml:space="preserve">-фактуре, </w:t>
      </w:r>
      <w:r>
        <w:rPr>
          <w:spacing w:val="-5"/>
        </w:rPr>
        <w:t xml:space="preserve">после подписания </w:t>
      </w:r>
      <w:r w:rsidRPr="00FC1528">
        <w:rPr>
          <w:spacing w:val="-5"/>
        </w:rPr>
        <w:t>товарной накладной</w:t>
      </w:r>
      <w:r>
        <w:rPr>
          <w:spacing w:val="-5"/>
        </w:rPr>
        <w:t xml:space="preserve"> и/или иного </w:t>
      </w:r>
      <w:r w:rsidRPr="00790FF1">
        <w:rPr>
          <w:bCs/>
        </w:rPr>
        <w:t>акт</w:t>
      </w:r>
      <w:r>
        <w:rPr>
          <w:bCs/>
        </w:rPr>
        <w:t>а</w:t>
      </w:r>
      <w:r w:rsidRPr="00790FF1">
        <w:rPr>
          <w:bCs/>
        </w:rPr>
        <w:t xml:space="preserve"> сдачи-приемки исполнения обязательств</w:t>
      </w:r>
      <w:r w:rsidRPr="00790FF1">
        <w:rPr>
          <w:spacing w:val="-5"/>
        </w:rPr>
        <w:t>.</w:t>
      </w:r>
    </w:p>
    <w:p w:rsidR="00F81D11" w:rsidRPr="00790FF1" w:rsidRDefault="00F81D11" w:rsidP="00F81D11">
      <w:pPr>
        <w:rPr>
          <w:spacing w:val="-5"/>
        </w:rPr>
      </w:pPr>
    </w:p>
    <w:p w:rsidR="00F81D11" w:rsidRDefault="00F81D11" w:rsidP="00F81D11">
      <w:pPr>
        <w:jc w:val="center"/>
        <w:outlineLvl w:val="0"/>
        <w:rPr>
          <w:b/>
          <w:bCs/>
        </w:rPr>
      </w:pPr>
      <w:r w:rsidRPr="00790FF1">
        <w:rPr>
          <w:b/>
          <w:bCs/>
        </w:rPr>
        <w:t>4. СРОК ПОСТАВКИ ТОВАРА И ПОРЯДОК СДАЧИ-ПРИЕМК</w:t>
      </w:r>
      <w:r>
        <w:rPr>
          <w:b/>
          <w:bCs/>
        </w:rPr>
        <w:t>И ИСПОЛНЕНИЯ ОБЯЗАТЕЛЬСТВ</w:t>
      </w:r>
    </w:p>
    <w:p w:rsidR="00F81D11" w:rsidRPr="0057671C" w:rsidRDefault="00F81D11" w:rsidP="00F81D11">
      <w:pPr>
        <w:rPr>
          <w:bCs/>
        </w:rPr>
      </w:pPr>
      <w:r w:rsidRPr="00790FF1">
        <w:rPr>
          <w:bCs/>
        </w:rPr>
        <w:t xml:space="preserve">4.1. </w:t>
      </w:r>
      <w:r w:rsidRPr="00790FF1">
        <w:t>Поставщик</w:t>
      </w:r>
      <w:r w:rsidRPr="00790FF1">
        <w:rPr>
          <w:bCs/>
        </w:rPr>
        <w:t xml:space="preserve"> обязуется поставить </w:t>
      </w:r>
      <w:r>
        <w:rPr>
          <w:bCs/>
        </w:rPr>
        <w:t>Т</w:t>
      </w:r>
      <w:r w:rsidRPr="00790FF1">
        <w:rPr>
          <w:bCs/>
        </w:rPr>
        <w:t xml:space="preserve">овар, определенный в п.1.1. настоящего </w:t>
      </w:r>
      <w:r>
        <w:rPr>
          <w:color w:val="000000"/>
          <w:spacing w:val="-1"/>
        </w:rPr>
        <w:t>Договор</w:t>
      </w:r>
      <w:r w:rsidRPr="00790FF1">
        <w:rPr>
          <w:bCs/>
        </w:rPr>
        <w:t xml:space="preserve">а, и  отчетную документацию </w:t>
      </w:r>
      <w:r w:rsidR="001F1224" w:rsidRPr="0057671C">
        <w:rPr>
          <w:bCs/>
        </w:rPr>
        <w:t>в течени</w:t>
      </w:r>
      <w:proofErr w:type="gramStart"/>
      <w:r w:rsidR="001F1224" w:rsidRPr="0057671C">
        <w:rPr>
          <w:bCs/>
        </w:rPr>
        <w:t>и</w:t>
      </w:r>
      <w:proofErr w:type="gramEnd"/>
      <w:r w:rsidR="001F1224" w:rsidRPr="0057671C">
        <w:rPr>
          <w:bCs/>
        </w:rPr>
        <w:t xml:space="preserve"> 14</w:t>
      </w:r>
      <w:r w:rsidR="00FC556D" w:rsidRPr="0057671C">
        <w:rPr>
          <w:bCs/>
        </w:rPr>
        <w:t xml:space="preserve"> (</w:t>
      </w:r>
      <w:r w:rsidR="001F1224" w:rsidRPr="0057671C">
        <w:rPr>
          <w:bCs/>
        </w:rPr>
        <w:t>четырнадцати</w:t>
      </w:r>
      <w:r w:rsidR="00FC556D" w:rsidRPr="0057671C">
        <w:rPr>
          <w:bCs/>
        </w:rPr>
        <w:t>) дней с момента заключения договора</w:t>
      </w:r>
      <w:r w:rsidRPr="0057671C">
        <w:rPr>
          <w:bCs/>
        </w:rPr>
        <w:t xml:space="preserve">. </w:t>
      </w:r>
    </w:p>
    <w:p w:rsidR="00F81D11" w:rsidRPr="00790FF1" w:rsidRDefault="00F81D11" w:rsidP="00F81D11">
      <w:pPr>
        <w:rPr>
          <w:bCs/>
        </w:rPr>
      </w:pPr>
      <w:r w:rsidRPr="00790FF1">
        <w:rPr>
          <w:bCs/>
        </w:rPr>
        <w:lastRenderedPageBreak/>
        <w:t xml:space="preserve">4.2. Товар передается </w:t>
      </w:r>
      <w:r>
        <w:rPr>
          <w:bCs/>
        </w:rPr>
        <w:t>Заказчику</w:t>
      </w:r>
      <w:r w:rsidRPr="00790FF1">
        <w:rPr>
          <w:bCs/>
        </w:rPr>
        <w:t xml:space="preserve"> по</w:t>
      </w:r>
      <w:r>
        <w:rPr>
          <w:bCs/>
        </w:rPr>
        <w:t xml:space="preserve"> накладной и/или по иному</w:t>
      </w:r>
      <w:r w:rsidRPr="00790FF1">
        <w:rPr>
          <w:bCs/>
        </w:rPr>
        <w:t xml:space="preserve"> акту сдачи-приемки исполнения обязательств по </w:t>
      </w:r>
      <w:r>
        <w:rPr>
          <w:bCs/>
        </w:rPr>
        <w:t>Договору</w:t>
      </w:r>
      <w:r w:rsidRPr="00790FF1">
        <w:rPr>
          <w:bCs/>
        </w:rPr>
        <w:t xml:space="preserve">, в котором указываются все существенные условия сдачи-приемки </w:t>
      </w:r>
      <w:r>
        <w:rPr>
          <w:bCs/>
        </w:rPr>
        <w:t>Т</w:t>
      </w:r>
      <w:r w:rsidRPr="00790FF1">
        <w:rPr>
          <w:bCs/>
        </w:rPr>
        <w:t>овара по количеству и качеству.</w:t>
      </w:r>
    </w:p>
    <w:p w:rsidR="00F81D11" w:rsidRDefault="00F81D11" w:rsidP="00F81D11">
      <w:pPr>
        <w:rPr>
          <w:bCs/>
        </w:rPr>
      </w:pPr>
      <w:r w:rsidRPr="00790FF1">
        <w:rPr>
          <w:bCs/>
        </w:rPr>
        <w:t xml:space="preserve">4.3. </w:t>
      </w:r>
      <w:r w:rsidRPr="006518CA">
        <w:rPr>
          <w:bCs/>
        </w:rPr>
        <w:t xml:space="preserve">Приемку </w:t>
      </w:r>
      <w:r>
        <w:rPr>
          <w:bCs/>
        </w:rPr>
        <w:t>товара</w:t>
      </w:r>
      <w:r w:rsidRPr="006518CA">
        <w:rPr>
          <w:bCs/>
        </w:rPr>
        <w:t xml:space="preserve"> по количеству, в том числе по наличию и количеству комплектующих, Покупатель производит при получении </w:t>
      </w:r>
      <w:r>
        <w:rPr>
          <w:bCs/>
        </w:rPr>
        <w:t>товара</w:t>
      </w:r>
      <w:r w:rsidRPr="006518CA">
        <w:rPr>
          <w:bCs/>
        </w:rPr>
        <w:t xml:space="preserve"> с соблюдением не противоречащих условиям настоящего договора правил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</w:t>
      </w:r>
      <w:proofErr w:type="gramStart"/>
      <w:r w:rsidRPr="006518CA">
        <w:rPr>
          <w:bCs/>
        </w:rPr>
        <w:t>ГА</w:t>
      </w:r>
      <w:proofErr w:type="gramEnd"/>
      <w:r w:rsidRPr="006518CA">
        <w:rPr>
          <w:bCs/>
        </w:rPr>
        <w:t xml:space="preserve"> СССР № П-6 от 15.06.65г.</w:t>
      </w:r>
    </w:p>
    <w:p w:rsidR="00F81D11" w:rsidRDefault="00F81D11" w:rsidP="00F81D11">
      <w:pPr>
        <w:rPr>
          <w:bCs/>
        </w:rPr>
      </w:pPr>
      <w:r>
        <w:rPr>
          <w:bCs/>
        </w:rPr>
        <w:t xml:space="preserve">4.4. </w:t>
      </w:r>
      <w:r w:rsidRPr="006518CA">
        <w:rPr>
          <w:bCs/>
        </w:rPr>
        <w:t xml:space="preserve">Приемку </w:t>
      </w:r>
      <w:r>
        <w:rPr>
          <w:bCs/>
        </w:rPr>
        <w:t>товара</w:t>
      </w:r>
      <w:r w:rsidRPr="006518CA">
        <w:rPr>
          <w:bCs/>
        </w:rPr>
        <w:t xml:space="preserve"> по качеству Покупатель производит в течение 2-х рабочих дней с момента получения </w:t>
      </w:r>
      <w:r>
        <w:rPr>
          <w:bCs/>
        </w:rPr>
        <w:t>товара</w:t>
      </w:r>
      <w:r w:rsidRPr="006518CA">
        <w:rPr>
          <w:bCs/>
        </w:rPr>
        <w:t xml:space="preserve"> с соблюдением не противоречащих условиям настоящего договора правил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</w:t>
      </w:r>
      <w:proofErr w:type="gramStart"/>
      <w:r w:rsidRPr="006518CA">
        <w:rPr>
          <w:bCs/>
        </w:rPr>
        <w:t>ГА</w:t>
      </w:r>
      <w:proofErr w:type="gramEnd"/>
      <w:r w:rsidRPr="006518CA">
        <w:rPr>
          <w:bCs/>
        </w:rPr>
        <w:t xml:space="preserve"> СССР № П-7от 15.04.66г.</w:t>
      </w:r>
    </w:p>
    <w:p w:rsidR="00F81D11" w:rsidRPr="00790FF1" w:rsidRDefault="00F81D11" w:rsidP="00F81D11">
      <w:r>
        <w:t xml:space="preserve">4.5. </w:t>
      </w:r>
      <w:proofErr w:type="gramStart"/>
      <w:r w:rsidRPr="00790FF1">
        <w:t xml:space="preserve">В случае отказа </w:t>
      </w:r>
      <w:r>
        <w:t>Заказчика</w:t>
      </w:r>
      <w:r w:rsidRPr="00790FF1">
        <w:t xml:space="preserve"> принять </w:t>
      </w:r>
      <w:r>
        <w:t>Товара</w:t>
      </w:r>
      <w:r w:rsidRPr="00790FF1">
        <w:t xml:space="preserve"> из-за обнаруженных недостатков, </w:t>
      </w:r>
      <w:r>
        <w:t>Заказчик</w:t>
      </w:r>
      <w:r w:rsidRPr="00790FF1">
        <w:t xml:space="preserve"> направляет Поставщику письменный мотивированный отказ от приемки </w:t>
      </w:r>
      <w:r>
        <w:t>Товара</w:t>
      </w:r>
      <w:r w:rsidRPr="00790FF1">
        <w:t xml:space="preserve"> с указанием перечня недостатков, которые Поставщик в срок, не превышающий 5 дней (если не оговорен иной срок) с момента направления мотивированного отказа, </w:t>
      </w:r>
      <w:r w:rsidRPr="00641C2B">
        <w:t xml:space="preserve">устраняет своими силами и за свой счет, после чего стороны возвращаются к процедуре подписания акта </w:t>
      </w:r>
      <w:r w:rsidRPr="003E1D5A">
        <w:t>сдачи-приемки исполнения обязательств</w:t>
      </w:r>
      <w:r w:rsidRPr="00641C2B">
        <w:t>.</w:t>
      </w:r>
      <w:proofErr w:type="gramEnd"/>
    </w:p>
    <w:p w:rsidR="00F81D11" w:rsidRDefault="00F81D11" w:rsidP="00F81D11">
      <w:pPr>
        <w:rPr>
          <w:bCs/>
        </w:rPr>
      </w:pPr>
      <w:r w:rsidRPr="00790FF1">
        <w:rPr>
          <w:bCs/>
        </w:rPr>
        <w:t>4.</w:t>
      </w:r>
      <w:r>
        <w:rPr>
          <w:bCs/>
        </w:rPr>
        <w:t>6</w:t>
      </w:r>
      <w:r w:rsidRPr="00790FF1">
        <w:rPr>
          <w:bCs/>
        </w:rPr>
        <w:t xml:space="preserve">. Обязательства </w:t>
      </w:r>
      <w:r>
        <w:rPr>
          <w:bCs/>
        </w:rPr>
        <w:t>Заказчика</w:t>
      </w:r>
      <w:r w:rsidRPr="00790FF1">
        <w:rPr>
          <w:bCs/>
        </w:rPr>
        <w:t xml:space="preserve"> по оплате товара, указанные в п. 3.</w:t>
      </w:r>
      <w:r>
        <w:rPr>
          <w:bCs/>
        </w:rPr>
        <w:t>5</w:t>
      </w:r>
      <w:r w:rsidRPr="00790FF1">
        <w:rPr>
          <w:bCs/>
        </w:rPr>
        <w:t xml:space="preserve">. считаются исполненными с момента перечисления денежных средств на расчетный счет Поставщика, указанный в настоящем </w:t>
      </w:r>
      <w:r>
        <w:rPr>
          <w:bCs/>
        </w:rPr>
        <w:t>Договоре</w:t>
      </w:r>
      <w:r w:rsidRPr="00790FF1">
        <w:rPr>
          <w:bCs/>
        </w:rPr>
        <w:t>.</w:t>
      </w:r>
    </w:p>
    <w:p w:rsidR="00F81D11" w:rsidRPr="00790FF1" w:rsidRDefault="00F81D11" w:rsidP="00F81D11">
      <w:pPr>
        <w:rPr>
          <w:bCs/>
          <w:i/>
        </w:rPr>
      </w:pPr>
    </w:p>
    <w:p w:rsidR="00F81D11" w:rsidRDefault="00F81D11" w:rsidP="00F81D11">
      <w:pPr>
        <w:jc w:val="center"/>
        <w:outlineLvl w:val="0"/>
        <w:rPr>
          <w:b/>
          <w:bCs/>
        </w:rPr>
      </w:pPr>
      <w:r w:rsidRPr="00790FF1">
        <w:rPr>
          <w:b/>
          <w:bCs/>
        </w:rPr>
        <w:t>5. ПРАВА И ОБЯЗ</w:t>
      </w:r>
      <w:r>
        <w:rPr>
          <w:b/>
          <w:bCs/>
        </w:rPr>
        <w:t>АННОСТИ ЗАКАЗЧИКА</w:t>
      </w:r>
    </w:p>
    <w:p w:rsidR="00F81D11" w:rsidRPr="00790FF1" w:rsidRDefault="00F81D11" w:rsidP="00F81D11">
      <w:pPr>
        <w:outlineLvl w:val="0"/>
        <w:rPr>
          <w:b/>
          <w:bCs/>
        </w:rPr>
      </w:pPr>
    </w:p>
    <w:p w:rsidR="00F81D11" w:rsidRPr="00790FF1" w:rsidRDefault="00F81D11" w:rsidP="00F81D11">
      <w:pPr>
        <w:outlineLvl w:val="0"/>
        <w:rPr>
          <w:bCs/>
        </w:rPr>
      </w:pPr>
      <w:r w:rsidRPr="00790FF1">
        <w:rPr>
          <w:bCs/>
        </w:rPr>
        <w:t xml:space="preserve">5.1. </w:t>
      </w:r>
      <w:r>
        <w:rPr>
          <w:bCs/>
        </w:rPr>
        <w:t>Заказчик</w:t>
      </w:r>
      <w:r w:rsidRPr="00790FF1">
        <w:rPr>
          <w:bCs/>
        </w:rPr>
        <w:t xml:space="preserve"> вправе:</w:t>
      </w:r>
    </w:p>
    <w:p w:rsidR="00F81D11" w:rsidRPr="00790FF1" w:rsidRDefault="00F81D11" w:rsidP="00F81D11">
      <w:pPr>
        <w:rPr>
          <w:bCs/>
        </w:rPr>
      </w:pPr>
      <w:r w:rsidRPr="00790FF1">
        <w:rPr>
          <w:bCs/>
        </w:rPr>
        <w:t xml:space="preserve">5.1.1. Требовать от Поставщика надлежащей поставки товара соответствующего качеству, объемам, срокам его поставки и иным требованиям, предусмотренным настоящим </w:t>
      </w:r>
      <w:r>
        <w:rPr>
          <w:bCs/>
        </w:rPr>
        <w:t>Договором</w:t>
      </w:r>
      <w:r w:rsidRPr="00790FF1">
        <w:rPr>
          <w:bCs/>
        </w:rPr>
        <w:t>.</w:t>
      </w:r>
    </w:p>
    <w:p w:rsidR="00F81D11" w:rsidRPr="00790FF1" w:rsidRDefault="00F81D11" w:rsidP="00F81D11">
      <w:pPr>
        <w:rPr>
          <w:bCs/>
        </w:rPr>
      </w:pPr>
      <w:r w:rsidRPr="00790FF1">
        <w:rPr>
          <w:bCs/>
        </w:rPr>
        <w:t xml:space="preserve">5.1.2. В случае поставки товара с нарушением условий настоящего </w:t>
      </w:r>
      <w:r>
        <w:rPr>
          <w:bCs/>
        </w:rPr>
        <w:t xml:space="preserve">Договора Заказчик </w:t>
      </w:r>
      <w:r w:rsidRPr="00790FF1">
        <w:rPr>
          <w:bCs/>
        </w:rPr>
        <w:t xml:space="preserve">вправе отказаться от оплаты поставленного товара и потребовать возврата уплаченных Поставщику денежных средств, которые подлежат возврату в течение </w:t>
      </w:r>
      <w:r>
        <w:rPr>
          <w:bCs/>
        </w:rPr>
        <w:t>3</w:t>
      </w:r>
      <w:r w:rsidRPr="00790FF1">
        <w:rPr>
          <w:bCs/>
        </w:rPr>
        <w:t xml:space="preserve"> рабочих дней с момента получения Поставщиком письменного требования, или потребовать уменьшения оплаты стоимости товара в соответствии с действующим законодательством Российской Федерации.</w:t>
      </w:r>
    </w:p>
    <w:p w:rsidR="00F81D11" w:rsidRPr="00790FF1" w:rsidRDefault="00F81D11" w:rsidP="00F81D11">
      <w:pPr>
        <w:rPr>
          <w:bCs/>
        </w:rPr>
      </w:pPr>
      <w:r w:rsidRPr="00790FF1">
        <w:rPr>
          <w:bCs/>
        </w:rPr>
        <w:t>5.1.3. Требовать от Поставщика передачи недостающих или замены отчетных документов, материалов и иной документации, подтверждающих поставку товара.</w:t>
      </w:r>
    </w:p>
    <w:p w:rsidR="00F81D11" w:rsidRPr="00790FF1" w:rsidRDefault="00F81D11" w:rsidP="00F81D11">
      <w:pPr>
        <w:rPr>
          <w:bCs/>
        </w:rPr>
      </w:pPr>
      <w:r w:rsidRPr="00790FF1">
        <w:rPr>
          <w:bCs/>
        </w:rPr>
        <w:t>5.1.4. Привлекать экспертов, специалистов и иных лиц, обладающих необходимыми знаниями в области сертификации, стандартизации, безопасности, оценки качества и т.п., для участия в проведении экспертизы исполнения Поставщиком обязательств и представленных Поставщиком отчетных документов и материалов.</w:t>
      </w:r>
    </w:p>
    <w:p w:rsidR="00F81D11" w:rsidRPr="00790FF1" w:rsidRDefault="00F81D11" w:rsidP="00F81D11">
      <w:pPr>
        <w:rPr>
          <w:bCs/>
        </w:rPr>
      </w:pPr>
      <w:r w:rsidRPr="00790FF1">
        <w:rPr>
          <w:bCs/>
        </w:rPr>
        <w:t xml:space="preserve">5.1.5. Определять лиц, непосредственно участвующих в контроле </w:t>
      </w:r>
      <w:r>
        <w:rPr>
          <w:bCs/>
        </w:rPr>
        <w:t>над</w:t>
      </w:r>
      <w:r w:rsidRPr="00790FF1">
        <w:rPr>
          <w:bCs/>
        </w:rPr>
        <w:t xml:space="preserve"> осуществлением поставки товара Поставщиком и (или) участвующих в сдаче-приемке товара по количеству и качеству.</w:t>
      </w:r>
    </w:p>
    <w:p w:rsidR="00F81D11" w:rsidRPr="00790FF1" w:rsidRDefault="00F81D11" w:rsidP="00F81D11">
      <w:pPr>
        <w:outlineLvl w:val="0"/>
        <w:rPr>
          <w:bCs/>
        </w:rPr>
      </w:pPr>
      <w:r w:rsidRPr="00790FF1">
        <w:rPr>
          <w:bCs/>
        </w:rPr>
        <w:t xml:space="preserve">5.2. </w:t>
      </w:r>
      <w:r>
        <w:rPr>
          <w:bCs/>
        </w:rPr>
        <w:t>Заказчик</w:t>
      </w:r>
      <w:r w:rsidRPr="00790FF1">
        <w:rPr>
          <w:bCs/>
        </w:rPr>
        <w:t xml:space="preserve"> обязан:</w:t>
      </w:r>
    </w:p>
    <w:p w:rsidR="00F81D11" w:rsidRPr="00790FF1" w:rsidRDefault="00F81D11" w:rsidP="00F81D11">
      <w:pPr>
        <w:rPr>
          <w:bCs/>
        </w:rPr>
      </w:pPr>
      <w:r w:rsidRPr="00790FF1">
        <w:rPr>
          <w:bCs/>
        </w:rPr>
        <w:t>5.2.1. Своевременно сообщать в письменной форме Поставщику о недостатках товара, обнаруженных в ходе его поставки или приемки.</w:t>
      </w:r>
    </w:p>
    <w:p w:rsidR="00F81D11" w:rsidRPr="00790FF1" w:rsidRDefault="00F81D11" w:rsidP="00F81D11">
      <w:pPr>
        <w:rPr>
          <w:bCs/>
        </w:rPr>
      </w:pPr>
      <w:r w:rsidRPr="00790FF1">
        <w:rPr>
          <w:bCs/>
        </w:rPr>
        <w:t xml:space="preserve">5.2.2. Обеспечивать своевременную оплату товара в соответствии с условиями настоящего </w:t>
      </w:r>
      <w:r>
        <w:rPr>
          <w:color w:val="000000"/>
          <w:spacing w:val="-1"/>
        </w:rPr>
        <w:t>Договор</w:t>
      </w:r>
      <w:r w:rsidRPr="00790FF1">
        <w:rPr>
          <w:bCs/>
        </w:rPr>
        <w:t>а.</w:t>
      </w:r>
    </w:p>
    <w:p w:rsidR="00F81D11" w:rsidRDefault="00F81D11" w:rsidP="00F81D11">
      <w:pPr>
        <w:rPr>
          <w:bCs/>
        </w:rPr>
      </w:pPr>
      <w:r w:rsidRPr="00790FF1">
        <w:rPr>
          <w:bCs/>
        </w:rPr>
        <w:t>5.2.3. Обеспечивать своевременную приемку исполнения обязательств Поставщика по выполненным им обязательствам.</w:t>
      </w:r>
    </w:p>
    <w:p w:rsidR="00F81D11" w:rsidRPr="00790FF1" w:rsidRDefault="00F81D11" w:rsidP="00F81D11">
      <w:pPr>
        <w:rPr>
          <w:bCs/>
        </w:rPr>
      </w:pPr>
    </w:p>
    <w:p w:rsidR="00F81D11" w:rsidRDefault="00F81D11" w:rsidP="00F81D11">
      <w:pPr>
        <w:jc w:val="center"/>
        <w:outlineLvl w:val="0"/>
        <w:rPr>
          <w:b/>
          <w:bCs/>
        </w:rPr>
      </w:pPr>
      <w:r w:rsidRPr="00790FF1">
        <w:rPr>
          <w:b/>
          <w:bCs/>
        </w:rPr>
        <w:t>6. ПРАВА И ОБЯЗАННОСТИ ПОСТАВЩИКА</w:t>
      </w:r>
    </w:p>
    <w:p w:rsidR="00F81D11" w:rsidRPr="003F5BB5" w:rsidRDefault="00F81D11" w:rsidP="00F81D11">
      <w:pPr>
        <w:jc w:val="center"/>
        <w:outlineLvl w:val="0"/>
        <w:rPr>
          <w:b/>
          <w:bCs/>
        </w:rPr>
      </w:pPr>
    </w:p>
    <w:p w:rsidR="00F81D11" w:rsidRPr="003F5BB5" w:rsidRDefault="00F81D11" w:rsidP="00F81D11">
      <w:pPr>
        <w:rPr>
          <w:bCs/>
        </w:rPr>
      </w:pPr>
      <w:r w:rsidRPr="003F5BB5">
        <w:rPr>
          <w:bCs/>
        </w:rPr>
        <w:lastRenderedPageBreak/>
        <w:t>6.1. Поставщик вправе:</w:t>
      </w:r>
    </w:p>
    <w:p w:rsidR="00F81D11" w:rsidRPr="003F5BB5" w:rsidRDefault="00F81D11" w:rsidP="00F81D11">
      <w:pPr>
        <w:rPr>
          <w:bCs/>
        </w:rPr>
      </w:pPr>
      <w:r w:rsidRPr="003F5BB5">
        <w:rPr>
          <w:bCs/>
        </w:rPr>
        <w:t xml:space="preserve">6.1.1. Требовать своевременного подписания Заказчиком акта сдачи-приемки </w:t>
      </w:r>
      <w:r>
        <w:rPr>
          <w:bCs/>
        </w:rPr>
        <w:t>Т</w:t>
      </w:r>
      <w:r w:rsidRPr="003F5BB5">
        <w:rPr>
          <w:bCs/>
        </w:rPr>
        <w:t xml:space="preserve">овара на основании представленных Поставщиком отчетных документов и материалов и при условии </w:t>
      </w:r>
      <w:proofErr w:type="gramStart"/>
      <w:r w:rsidRPr="003F5BB5">
        <w:rPr>
          <w:bCs/>
        </w:rPr>
        <w:t>истечения срока проведения экспертизы</w:t>
      </w:r>
      <w:r>
        <w:rPr>
          <w:bCs/>
        </w:rPr>
        <w:t xml:space="preserve"> поставляемого товара</w:t>
      </w:r>
      <w:proofErr w:type="gramEnd"/>
      <w:r w:rsidRPr="003F5BB5">
        <w:rPr>
          <w:bCs/>
        </w:rPr>
        <w:t>.</w:t>
      </w:r>
    </w:p>
    <w:p w:rsidR="00F81D11" w:rsidRPr="003F5BB5" w:rsidRDefault="00F81D11" w:rsidP="00F81D11">
      <w:pPr>
        <w:rPr>
          <w:bCs/>
        </w:rPr>
      </w:pPr>
      <w:r w:rsidRPr="003F5BB5">
        <w:rPr>
          <w:bCs/>
        </w:rPr>
        <w:t>6.1.2. Требовать своевременной оплаты поставленного товара в соответствии с подписанным Сторонами актом сдачи-приемки товара.</w:t>
      </w:r>
    </w:p>
    <w:p w:rsidR="00F81D11" w:rsidRPr="003F5BB5" w:rsidRDefault="00F81D11" w:rsidP="00F81D11">
      <w:pPr>
        <w:outlineLvl w:val="0"/>
        <w:rPr>
          <w:bCs/>
        </w:rPr>
      </w:pPr>
      <w:r w:rsidRPr="003F5BB5">
        <w:rPr>
          <w:bCs/>
        </w:rPr>
        <w:t>6.2. Поставщик обязан:</w:t>
      </w:r>
    </w:p>
    <w:p w:rsidR="00F81D11" w:rsidRPr="003F5BB5" w:rsidRDefault="00F81D11" w:rsidP="00F81D11">
      <w:pPr>
        <w:ind w:firstLine="708"/>
        <w:rPr>
          <w:bCs/>
        </w:rPr>
      </w:pPr>
      <w:r w:rsidRPr="003F5BB5">
        <w:rPr>
          <w:bCs/>
        </w:rPr>
        <w:t xml:space="preserve">6.2.1. Передать Товар в новом исправном состоянии в соответствии с характеристиками, указанными в </w:t>
      </w:r>
      <w:r>
        <w:rPr>
          <w:bCs/>
        </w:rPr>
        <w:t>Техническом задании</w:t>
      </w:r>
      <w:r w:rsidRPr="003F5BB5">
        <w:rPr>
          <w:bCs/>
        </w:rPr>
        <w:t xml:space="preserve"> (Приложение №1 к договору).</w:t>
      </w:r>
    </w:p>
    <w:p w:rsidR="00F81D11" w:rsidRPr="003F5BB5" w:rsidRDefault="00F81D11" w:rsidP="00F81D11">
      <w:pPr>
        <w:ind w:firstLine="708"/>
        <w:rPr>
          <w:bCs/>
        </w:rPr>
      </w:pPr>
      <w:r w:rsidRPr="003F5BB5">
        <w:rPr>
          <w:bCs/>
        </w:rPr>
        <w:t>6.2.2. Поставить Товар, который соответствует по техническим характеристикам и комплектности эксплуатационной документации. Предоставить информацию о Товаре, правилах его эксплуатации и условиях гарантии.</w:t>
      </w:r>
    </w:p>
    <w:p w:rsidR="00F81D11" w:rsidRPr="003F5BB5" w:rsidRDefault="00F81D11" w:rsidP="00F81D11">
      <w:pPr>
        <w:ind w:firstLine="708"/>
        <w:rPr>
          <w:bCs/>
        </w:rPr>
      </w:pPr>
      <w:r w:rsidRPr="003F5BB5">
        <w:rPr>
          <w:bCs/>
        </w:rPr>
        <w:t xml:space="preserve">6.2.3. Безвозмездно устранить выявленные недостатки товара или осуществить его соответствующую замену в порядке и на условиях, предусмотренных настоящим </w:t>
      </w:r>
      <w:r w:rsidRPr="003F5BB5">
        <w:rPr>
          <w:color w:val="000000"/>
          <w:spacing w:val="-1"/>
        </w:rPr>
        <w:t>Договор</w:t>
      </w:r>
      <w:r w:rsidRPr="003F5BB5">
        <w:rPr>
          <w:bCs/>
        </w:rPr>
        <w:t>ом.</w:t>
      </w:r>
    </w:p>
    <w:p w:rsidR="00F81D11" w:rsidRDefault="00F81D11" w:rsidP="00F81D11">
      <w:pPr>
        <w:rPr>
          <w:bCs/>
        </w:rPr>
      </w:pPr>
      <w:r>
        <w:rPr>
          <w:bCs/>
        </w:rPr>
        <w:t>6.2.4</w:t>
      </w:r>
      <w:r w:rsidRPr="003F5BB5">
        <w:rPr>
          <w:bCs/>
        </w:rPr>
        <w:t xml:space="preserve">. </w:t>
      </w:r>
      <w:r w:rsidRPr="00D42DF8">
        <w:rPr>
          <w:bCs/>
        </w:rPr>
        <w:t>Провести предпродажную подготовку Товара</w:t>
      </w:r>
      <w:r>
        <w:rPr>
          <w:bCs/>
        </w:rPr>
        <w:t>.</w:t>
      </w:r>
    </w:p>
    <w:p w:rsidR="00F81D11" w:rsidRPr="003F5BB5" w:rsidRDefault="00F81D11" w:rsidP="00F81D11">
      <w:pPr>
        <w:rPr>
          <w:bCs/>
        </w:rPr>
      </w:pPr>
    </w:p>
    <w:p w:rsidR="00F81D11" w:rsidRDefault="00F81D11" w:rsidP="00F81D11">
      <w:pPr>
        <w:ind w:right="-185"/>
        <w:jc w:val="center"/>
        <w:rPr>
          <w:b/>
        </w:rPr>
      </w:pPr>
      <w:r w:rsidRPr="00790FF1">
        <w:rPr>
          <w:b/>
        </w:rPr>
        <w:t>7. ОТВЕТСТВЕННОСТЬ СТОРОН</w:t>
      </w:r>
    </w:p>
    <w:p w:rsidR="00F81D11" w:rsidRPr="00790FF1" w:rsidRDefault="00F81D11" w:rsidP="00F81D11">
      <w:pPr>
        <w:ind w:right="-185"/>
        <w:jc w:val="center"/>
        <w:rPr>
          <w:b/>
        </w:rPr>
      </w:pPr>
    </w:p>
    <w:p w:rsidR="00F81D11" w:rsidRPr="00790FF1" w:rsidRDefault="00F81D11" w:rsidP="00F81D11">
      <w:pPr>
        <w:ind w:right="-185"/>
      </w:pPr>
      <w:r w:rsidRPr="00790FF1">
        <w:t>7.1</w:t>
      </w:r>
      <w:r>
        <w:t>.</w:t>
      </w:r>
      <w:r w:rsidRPr="00790FF1">
        <w:t xml:space="preserve"> За просрочку исполнения обязательств, предусмотренных настоящим </w:t>
      </w:r>
      <w:r>
        <w:rPr>
          <w:color w:val="000000"/>
          <w:spacing w:val="-1"/>
        </w:rPr>
        <w:t>Договор</w:t>
      </w:r>
      <w:r w:rsidRPr="00790FF1">
        <w:t>ом, Поставщик обязан уплатить неустойку в размере 0,</w:t>
      </w:r>
      <w:r>
        <w:t>0</w:t>
      </w:r>
      <w:r w:rsidRPr="00790FF1">
        <w:t xml:space="preserve">1% от </w:t>
      </w:r>
      <w:r>
        <w:t>суммы настоящего Договора за каждый день просрочки, но не более 10% от общей суммы Договора</w:t>
      </w:r>
      <w:r w:rsidRPr="00790FF1">
        <w:t>.</w:t>
      </w:r>
    </w:p>
    <w:p w:rsidR="00F81D11" w:rsidRPr="00790FF1" w:rsidRDefault="00F81D11" w:rsidP="00F81D11">
      <w:pPr>
        <w:ind w:right="-185"/>
      </w:pPr>
      <w:r>
        <w:t>7.2.</w:t>
      </w:r>
      <w:r w:rsidRPr="00790FF1">
        <w:t xml:space="preserve"> Уплата неустойки не освобождает Стороны от исполнения обязательств по настоящему </w:t>
      </w:r>
      <w:r>
        <w:rPr>
          <w:color w:val="000000"/>
          <w:spacing w:val="-1"/>
        </w:rPr>
        <w:t>Договор</w:t>
      </w:r>
      <w:r w:rsidRPr="00790FF1">
        <w:t>у.</w:t>
      </w:r>
    </w:p>
    <w:p w:rsidR="00F81D11" w:rsidRPr="00790FF1" w:rsidRDefault="00F81D11" w:rsidP="00F81D11">
      <w:pPr>
        <w:ind w:right="-185"/>
      </w:pPr>
      <w:r w:rsidRPr="00790FF1">
        <w:t>7</w:t>
      </w:r>
      <w:r>
        <w:t xml:space="preserve">.3. </w:t>
      </w:r>
      <w:r w:rsidRPr="00790FF1">
        <w:t xml:space="preserve">Ответственность за обеспечение и использование </w:t>
      </w:r>
      <w:r>
        <w:t xml:space="preserve">вспомогательных </w:t>
      </w:r>
      <w:r w:rsidRPr="00790FF1">
        <w:t xml:space="preserve">материалов, необходимых для </w:t>
      </w:r>
      <w:r>
        <w:t>поставки Товара</w:t>
      </w:r>
      <w:r w:rsidRPr="00790FF1">
        <w:t>, а также ответственность за их гибель и (или) повреждение полностью лежит на Поставщике.</w:t>
      </w:r>
    </w:p>
    <w:p w:rsidR="00F81D11" w:rsidRDefault="00F81D11" w:rsidP="00F81D11">
      <w:pPr>
        <w:ind w:right="-185"/>
      </w:pPr>
      <w:r w:rsidRPr="00790FF1">
        <w:t>7.</w:t>
      </w:r>
      <w:r>
        <w:t xml:space="preserve">4. </w:t>
      </w:r>
      <w:r w:rsidRPr="00790FF1">
        <w:t xml:space="preserve">При невозможности выполнения условий договора вследствие наступления форс-мажорных обстоятельств действие настоящего </w:t>
      </w:r>
      <w:r>
        <w:rPr>
          <w:color w:val="000000"/>
          <w:spacing w:val="-1"/>
        </w:rPr>
        <w:t>Договор</w:t>
      </w:r>
      <w:r w:rsidRPr="00790FF1">
        <w:t xml:space="preserve">а приостанавливается на время действия этих обстоятельств. При этом Стороны освобождаются от ответственности за просрочку исполнения обязательств по настоящему </w:t>
      </w:r>
      <w:r>
        <w:rPr>
          <w:color w:val="000000"/>
          <w:spacing w:val="-1"/>
        </w:rPr>
        <w:t>Договор</w:t>
      </w:r>
      <w:r w:rsidRPr="00790FF1">
        <w:t>у при условии подтверждения указанных обстоятельства справками соответствующих государственных органов.</w:t>
      </w:r>
    </w:p>
    <w:p w:rsidR="00F81D11" w:rsidRPr="00790FF1" w:rsidRDefault="00F81D11" w:rsidP="00F81D11">
      <w:pPr>
        <w:ind w:right="-185"/>
      </w:pPr>
    </w:p>
    <w:p w:rsidR="00F81D11" w:rsidRDefault="00F81D11" w:rsidP="00F81D11">
      <w:pPr>
        <w:jc w:val="center"/>
        <w:outlineLvl w:val="0"/>
        <w:rPr>
          <w:b/>
        </w:rPr>
      </w:pPr>
      <w:r w:rsidRPr="00790FF1">
        <w:rPr>
          <w:b/>
        </w:rPr>
        <w:t>8. ПРОЧИЕ УСЛОВИЯ</w:t>
      </w:r>
    </w:p>
    <w:p w:rsidR="00F81D11" w:rsidRPr="00790FF1" w:rsidRDefault="00F81D11" w:rsidP="00F81D11">
      <w:pPr>
        <w:jc w:val="center"/>
        <w:outlineLvl w:val="0"/>
        <w:rPr>
          <w:b/>
        </w:rPr>
      </w:pPr>
    </w:p>
    <w:p w:rsidR="00F81D11" w:rsidRPr="00790FF1" w:rsidRDefault="00F81D11" w:rsidP="00F81D11">
      <w:pPr>
        <w:ind w:right="-185"/>
      </w:pPr>
      <w:r w:rsidRPr="00790FF1">
        <w:t>8.1</w:t>
      </w:r>
      <w:r>
        <w:t>.</w:t>
      </w:r>
      <w:r w:rsidRPr="00790FF1">
        <w:t xml:space="preserve"> Споры, возникающие по данному </w:t>
      </w:r>
      <w:r>
        <w:rPr>
          <w:color w:val="000000"/>
          <w:spacing w:val="-1"/>
        </w:rPr>
        <w:t>Договор</w:t>
      </w:r>
      <w:r w:rsidRPr="00790FF1">
        <w:t>у, разрешаются путем переговоров.</w:t>
      </w:r>
    </w:p>
    <w:p w:rsidR="00F81D11" w:rsidRPr="00790FF1" w:rsidRDefault="00F81D11" w:rsidP="00F81D11">
      <w:pPr>
        <w:ind w:right="-185"/>
      </w:pPr>
      <w:r w:rsidRPr="00790FF1">
        <w:t>8.2</w:t>
      </w:r>
      <w:r>
        <w:t>.</w:t>
      </w:r>
      <w:r w:rsidRPr="00790FF1">
        <w:t xml:space="preserve"> Споры по настоящему </w:t>
      </w:r>
      <w:r>
        <w:rPr>
          <w:color w:val="000000"/>
          <w:spacing w:val="-1"/>
        </w:rPr>
        <w:t>Договор</w:t>
      </w:r>
      <w:r w:rsidRPr="00790FF1">
        <w:t>у, неурегулированные путем переговоров, подлежат разрешению Арбитражным судом Амурской области.</w:t>
      </w:r>
    </w:p>
    <w:p w:rsidR="00F81D11" w:rsidRDefault="00F81D11" w:rsidP="00F81D11">
      <w:pPr>
        <w:ind w:right="-185"/>
      </w:pPr>
      <w:r w:rsidRPr="00790FF1">
        <w:t>8.3</w:t>
      </w:r>
      <w:r>
        <w:t>.</w:t>
      </w:r>
      <w:r w:rsidRPr="00790FF1">
        <w:t xml:space="preserve"> Вопросы, неурегулированные положениями настоящего </w:t>
      </w:r>
      <w:r>
        <w:rPr>
          <w:color w:val="000000"/>
          <w:spacing w:val="-1"/>
        </w:rPr>
        <w:t>Договор</w:t>
      </w:r>
      <w:r w:rsidRPr="00790FF1">
        <w:t>а, разрешаются в соответствии с</w:t>
      </w:r>
      <w:r>
        <w:t xml:space="preserve"> действующим законодательством.</w:t>
      </w:r>
    </w:p>
    <w:p w:rsidR="00F81D11" w:rsidRPr="00790FF1" w:rsidRDefault="00F81D11" w:rsidP="00F81D11">
      <w:pPr>
        <w:ind w:right="-185"/>
      </w:pPr>
    </w:p>
    <w:p w:rsidR="00F81D11" w:rsidRDefault="00F81D11" w:rsidP="00F81D11">
      <w:pPr>
        <w:jc w:val="center"/>
        <w:rPr>
          <w:b/>
        </w:rPr>
      </w:pPr>
      <w:r w:rsidRPr="00790FF1">
        <w:rPr>
          <w:b/>
        </w:rPr>
        <w:t>9. ЗАКЛЮЧИТЕЛЬНЫЕ И ПЕРЕХОДНЫЕ ПОЛОЖЕНИЯ</w:t>
      </w:r>
    </w:p>
    <w:p w:rsidR="00F81D11" w:rsidRPr="00790FF1" w:rsidRDefault="00F81D11" w:rsidP="00F81D11">
      <w:pPr>
        <w:jc w:val="center"/>
        <w:rPr>
          <w:b/>
        </w:rPr>
      </w:pPr>
    </w:p>
    <w:p w:rsidR="00F81D11" w:rsidRPr="00790FF1" w:rsidRDefault="00F81D11" w:rsidP="00F81D11">
      <w:pPr>
        <w:ind w:right="-185"/>
      </w:pPr>
      <w:r w:rsidRPr="00790FF1">
        <w:t>9.1</w:t>
      </w:r>
      <w:r>
        <w:t>.</w:t>
      </w:r>
      <w:r w:rsidRPr="00790FF1">
        <w:t xml:space="preserve"> Все изменения и дополнения к настоящему </w:t>
      </w:r>
      <w:r>
        <w:rPr>
          <w:color w:val="000000"/>
          <w:spacing w:val="-1"/>
        </w:rPr>
        <w:t>Договор</w:t>
      </w:r>
      <w:r w:rsidRPr="00790FF1">
        <w:t>у должны быть составлены письменно в форме дополнительных соглашений и подписаны Сторонами.</w:t>
      </w:r>
    </w:p>
    <w:p w:rsidR="00F81D11" w:rsidRPr="00790FF1" w:rsidRDefault="00F81D11" w:rsidP="00F81D11">
      <w:pPr>
        <w:ind w:right="-185"/>
      </w:pPr>
      <w:r w:rsidRPr="00790FF1">
        <w:t>9.2</w:t>
      </w:r>
      <w:r>
        <w:t>.</w:t>
      </w:r>
      <w:r w:rsidRPr="00790FF1">
        <w:t xml:space="preserve"> Поставщик не имеет права продать или передать свои права и обязанности по настоящему </w:t>
      </w:r>
      <w:r>
        <w:rPr>
          <w:color w:val="000000"/>
          <w:spacing w:val="-1"/>
        </w:rPr>
        <w:t>Договор</w:t>
      </w:r>
      <w:r w:rsidRPr="00790FF1">
        <w:t xml:space="preserve">у никакой третьей стороне без предварительного письменного разрешения </w:t>
      </w:r>
      <w:r>
        <w:t>Заказчика</w:t>
      </w:r>
      <w:r w:rsidRPr="00790FF1">
        <w:t>.</w:t>
      </w:r>
    </w:p>
    <w:p w:rsidR="00F81D11" w:rsidRPr="00790FF1" w:rsidRDefault="00F81D11" w:rsidP="00F81D11">
      <w:pPr>
        <w:ind w:right="-185"/>
      </w:pPr>
      <w:r w:rsidRPr="00790FF1">
        <w:t>9.3</w:t>
      </w:r>
      <w:r>
        <w:t>.</w:t>
      </w:r>
      <w:r w:rsidRPr="00790FF1">
        <w:t xml:space="preserve"> Настоящий </w:t>
      </w:r>
      <w:r>
        <w:rPr>
          <w:color w:val="000000"/>
          <w:spacing w:val="-1"/>
        </w:rPr>
        <w:t>Договор</w:t>
      </w:r>
      <w:r w:rsidRPr="00790FF1">
        <w:t xml:space="preserve"> вступает в силу с момента его подписания и действует до полного исполнения Сторонами своих обязательств по </w:t>
      </w:r>
      <w:r>
        <w:rPr>
          <w:color w:val="000000"/>
          <w:spacing w:val="-1"/>
        </w:rPr>
        <w:t>Договор</w:t>
      </w:r>
      <w:r w:rsidRPr="00790FF1">
        <w:t>у.</w:t>
      </w:r>
    </w:p>
    <w:p w:rsidR="00F81D11" w:rsidRPr="00790FF1" w:rsidRDefault="00F81D11" w:rsidP="00F81D11">
      <w:pPr>
        <w:ind w:right="-185"/>
      </w:pPr>
      <w:r w:rsidRPr="00790FF1">
        <w:t>9.4</w:t>
      </w:r>
      <w:r>
        <w:t>.</w:t>
      </w:r>
      <w:r w:rsidRPr="00790FF1">
        <w:t xml:space="preserve"> В случае изменения у </w:t>
      </w:r>
      <w:proofErr w:type="gramStart"/>
      <w:r w:rsidRPr="00790FF1">
        <w:t>какой-либо</w:t>
      </w:r>
      <w:proofErr w:type="gramEnd"/>
      <w:r w:rsidRPr="00790FF1">
        <w:t xml:space="preserve"> из сторон юридического адреса, наименования, банковских реквизитов и прочего она обязана в течение 10-ти дней письменно известить об этом  другую Сторону. Указанное уведомление является неотъемлемой частью настоящего </w:t>
      </w:r>
      <w:r>
        <w:rPr>
          <w:color w:val="000000"/>
          <w:spacing w:val="-1"/>
        </w:rPr>
        <w:t>Договор</w:t>
      </w:r>
      <w:r w:rsidRPr="00790FF1">
        <w:t>а.</w:t>
      </w:r>
    </w:p>
    <w:p w:rsidR="00F81D11" w:rsidRDefault="00F81D11" w:rsidP="00F81D11">
      <w:pPr>
        <w:ind w:right="-185"/>
      </w:pPr>
      <w:r w:rsidRPr="00790FF1">
        <w:lastRenderedPageBreak/>
        <w:t>9.5</w:t>
      </w:r>
      <w:r>
        <w:t xml:space="preserve">. </w:t>
      </w:r>
      <w:r w:rsidRPr="00790FF1">
        <w:t xml:space="preserve">Настоящий </w:t>
      </w:r>
      <w:r>
        <w:rPr>
          <w:color w:val="000000"/>
          <w:spacing w:val="-1"/>
        </w:rPr>
        <w:t>Договор</w:t>
      </w:r>
      <w:r w:rsidRPr="00790FF1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F81D11" w:rsidRPr="00790FF1" w:rsidRDefault="00F81D11" w:rsidP="00F81D11">
      <w:pPr>
        <w:ind w:right="-185"/>
      </w:pPr>
    </w:p>
    <w:p w:rsidR="00F81D11" w:rsidRDefault="00F81D11" w:rsidP="00F81D11">
      <w:pPr>
        <w:shd w:val="clear" w:color="auto" w:fill="FFFFFF"/>
        <w:jc w:val="center"/>
        <w:outlineLvl w:val="0"/>
        <w:rPr>
          <w:b/>
          <w:bCs/>
        </w:rPr>
      </w:pPr>
      <w:r w:rsidRPr="00790FF1">
        <w:rPr>
          <w:b/>
          <w:bCs/>
        </w:rPr>
        <w:t xml:space="preserve">10. </w:t>
      </w:r>
      <w:r>
        <w:rPr>
          <w:b/>
          <w:bCs/>
        </w:rPr>
        <w:t>ПОРЯДОК ИЗМЕНЕНИЯ И ДОПОЛНЕНИЯ ДОГОВОР</w:t>
      </w:r>
      <w:r w:rsidRPr="00790FF1">
        <w:rPr>
          <w:b/>
          <w:bCs/>
        </w:rPr>
        <w:t>А</w:t>
      </w:r>
    </w:p>
    <w:p w:rsidR="00F81D11" w:rsidRPr="00790FF1" w:rsidRDefault="00F81D11" w:rsidP="00F81D11">
      <w:pPr>
        <w:shd w:val="clear" w:color="auto" w:fill="FFFFFF"/>
        <w:jc w:val="center"/>
        <w:outlineLvl w:val="0"/>
      </w:pPr>
    </w:p>
    <w:p w:rsidR="00F81D11" w:rsidRPr="00790FF1" w:rsidRDefault="00F81D11" w:rsidP="00F81D11">
      <w:pPr>
        <w:shd w:val="clear" w:color="auto" w:fill="FFFFFF"/>
        <w:tabs>
          <w:tab w:val="left" w:pos="1214"/>
        </w:tabs>
      </w:pPr>
      <w:r w:rsidRPr="00790FF1">
        <w:rPr>
          <w:spacing w:val="-9"/>
        </w:rPr>
        <w:t>10.1.</w:t>
      </w:r>
      <w:r w:rsidRPr="00790FF1">
        <w:tab/>
      </w:r>
      <w:r w:rsidRPr="00790FF1">
        <w:rPr>
          <w:spacing w:val="-1"/>
        </w:rPr>
        <w:t xml:space="preserve">Любые изменения и дополнения к настоящему </w:t>
      </w:r>
      <w:r>
        <w:rPr>
          <w:color w:val="000000"/>
          <w:spacing w:val="-1"/>
        </w:rPr>
        <w:t>Договор</w:t>
      </w:r>
      <w:r w:rsidRPr="00790FF1">
        <w:rPr>
          <w:spacing w:val="-1"/>
        </w:rPr>
        <w:t xml:space="preserve">у имеют силу только в том случае, если </w:t>
      </w:r>
      <w:r w:rsidRPr="00790FF1">
        <w:t>они оформлены в письменном виде и подписаны обеими сторонами.</w:t>
      </w:r>
    </w:p>
    <w:p w:rsidR="00F81D11" w:rsidRPr="00790FF1" w:rsidRDefault="00F81D11" w:rsidP="00F81D11">
      <w:pPr>
        <w:shd w:val="clear" w:color="auto" w:fill="FFFFFF"/>
        <w:tabs>
          <w:tab w:val="left" w:pos="1301"/>
        </w:tabs>
      </w:pPr>
      <w:r w:rsidRPr="00790FF1">
        <w:rPr>
          <w:spacing w:val="-10"/>
        </w:rPr>
        <w:t>10.2.</w:t>
      </w:r>
      <w:r w:rsidRPr="00790FF1">
        <w:tab/>
        <w:t xml:space="preserve">Досрочное расторжение </w:t>
      </w:r>
      <w:r>
        <w:rPr>
          <w:color w:val="000000"/>
          <w:spacing w:val="-1"/>
        </w:rPr>
        <w:t>Договор</w:t>
      </w:r>
      <w:r w:rsidRPr="00790FF1">
        <w:t xml:space="preserve">а может иметь место по соглашению сторон либо решению суда по основаниям, предусмотренным действующим на территории Российской Федерации гражданским законодательством и настоящим </w:t>
      </w:r>
      <w:r>
        <w:rPr>
          <w:color w:val="000000"/>
          <w:spacing w:val="-1"/>
        </w:rPr>
        <w:t>Договоро</w:t>
      </w:r>
      <w:r w:rsidRPr="00790FF1">
        <w:t>м.</w:t>
      </w:r>
    </w:p>
    <w:p w:rsidR="00F81D11" w:rsidRDefault="00F81D11" w:rsidP="00F81D11">
      <w:pPr>
        <w:shd w:val="clear" w:color="auto" w:fill="FFFFFF"/>
      </w:pPr>
      <w:r w:rsidRPr="00EA4F08">
        <w:rPr>
          <w:color w:val="000000"/>
        </w:rPr>
        <w:t xml:space="preserve">10.3. Сторона, решившая расторгнуть </w:t>
      </w:r>
      <w:r w:rsidRPr="00EA4F08">
        <w:rPr>
          <w:color w:val="000000"/>
          <w:spacing w:val="-1"/>
        </w:rPr>
        <w:t>Договор</w:t>
      </w:r>
      <w:r w:rsidRPr="00EA4F08">
        <w:rPr>
          <w:color w:val="000000"/>
        </w:rPr>
        <w:t>, направляет письменное уведомление другой стороне</w:t>
      </w:r>
      <w:r w:rsidRPr="00790FF1">
        <w:t>.</w:t>
      </w:r>
    </w:p>
    <w:p w:rsidR="00F81D11" w:rsidRPr="00790FF1" w:rsidRDefault="00F81D11" w:rsidP="00F81D11">
      <w:pPr>
        <w:shd w:val="clear" w:color="auto" w:fill="FFFFFF"/>
      </w:pPr>
    </w:p>
    <w:p w:rsidR="00F81D11" w:rsidRDefault="00F81D11" w:rsidP="00F81D11">
      <w:pPr>
        <w:jc w:val="center"/>
        <w:outlineLvl w:val="0"/>
        <w:rPr>
          <w:b/>
          <w:bCs/>
        </w:rPr>
      </w:pPr>
      <w:r w:rsidRPr="00790FF1">
        <w:rPr>
          <w:b/>
          <w:bCs/>
        </w:rPr>
        <w:t>11. РЕКВИЗИТЫ И ПОДПИСИ СТОРОН</w:t>
      </w:r>
    </w:p>
    <w:p w:rsidR="00F81D11" w:rsidRPr="00790FF1" w:rsidRDefault="00F81D11" w:rsidP="00F81D11">
      <w:pPr>
        <w:jc w:val="center"/>
        <w:outlineLvl w:val="0"/>
        <w:rPr>
          <w:b/>
          <w:bCs/>
        </w:rPr>
      </w:pPr>
    </w:p>
    <w:p w:rsidR="00F81D11" w:rsidRPr="00790FF1" w:rsidRDefault="00F81D11" w:rsidP="00F81D1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5406"/>
      </w:tblGrid>
      <w:tr w:rsidR="00F81D11" w:rsidRPr="0057671C" w:rsidTr="00306FE9">
        <w:trPr>
          <w:trHeight w:val="130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81D11" w:rsidRPr="0057671C" w:rsidRDefault="00F81D11" w:rsidP="00306FE9">
            <w:r w:rsidRPr="0057671C">
              <w:rPr>
                <w:b/>
              </w:rPr>
              <w:t>Заказчик:</w:t>
            </w:r>
          </w:p>
          <w:p w:rsidR="00F81D11" w:rsidRPr="0057671C" w:rsidRDefault="00F81D11" w:rsidP="0057671C">
            <w:pPr>
              <w:ind w:firstLine="0"/>
              <w:outlineLvl w:val="0"/>
              <w:rPr>
                <w:b/>
              </w:rPr>
            </w:pPr>
            <w:r w:rsidRPr="0057671C">
              <w:rPr>
                <w:b/>
              </w:rPr>
              <w:t>ФКП «Аэропорты Приамурья»</w:t>
            </w:r>
          </w:p>
          <w:p w:rsidR="00F81D11" w:rsidRPr="0057671C" w:rsidRDefault="00F81D11" w:rsidP="00306FE9">
            <w:pPr>
              <w:pStyle w:val="af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noProof/>
                <w:sz w:val="24"/>
                <w:szCs w:val="24"/>
              </w:rPr>
              <w:t>676246, Амурская область, г. Зея, аэропорт, Тел/факс: 8 (41658) 2-42-99</w:t>
            </w:r>
          </w:p>
          <w:p w:rsidR="00F81D11" w:rsidRPr="0057671C" w:rsidRDefault="00F81D11" w:rsidP="00306FE9">
            <w:pPr>
              <w:ind w:firstLine="0"/>
            </w:pPr>
            <w:r w:rsidRPr="0057671C">
              <w:t xml:space="preserve">Почтовый адрес: 675000, Амурская обл., </w:t>
            </w:r>
          </w:p>
          <w:p w:rsidR="00F81D11" w:rsidRPr="0057671C" w:rsidRDefault="00F81D11" w:rsidP="00306FE9">
            <w:pPr>
              <w:ind w:firstLine="0"/>
            </w:pPr>
            <w:r w:rsidRPr="0057671C">
              <w:t xml:space="preserve">г. Благовещенск, ул. Мухина, 31, </w:t>
            </w:r>
            <w:proofErr w:type="spellStart"/>
            <w:r w:rsidRPr="0057671C">
              <w:t>каб</w:t>
            </w:r>
            <w:proofErr w:type="spellEnd"/>
            <w:r w:rsidRPr="0057671C">
              <w:t>. 203, Тел./факс: 8- (4162) 99-00-94</w:t>
            </w:r>
          </w:p>
          <w:p w:rsidR="00F81D11" w:rsidRPr="0057671C" w:rsidRDefault="00F81D11" w:rsidP="00306FE9">
            <w:pPr>
              <w:pStyle w:val="af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noProof/>
                <w:sz w:val="24"/>
                <w:szCs w:val="24"/>
              </w:rPr>
              <w:t>ИНН/КПП: 2815014915/281501001</w:t>
            </w:r>
          </w:p>
          <w:p w:rsidR="00F81D11" w:rsidRPr="0057671C" w:rsidRDefault="00F81D11" w:rsidP="00306FE9">
            <w:pPr>
              <w:pStyle w:val="af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7671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ОГРН 1122815000604 </w:t>
            </w:r>
          </w:p>
          <w:p w:rsidR="00F81D11" w:rsidRPr="0057671C" w:rsidRDefault="00F81D11" w:rsidP="00306FE9">
            <w:pPr>
              <w:ind w:firstLine="0"/>
              <w:rPr>
                <w:bCs/>
              </w:rPr>
            </w:pPr>
            <w:r w:rsidRPr="0057671C">
              <w:rPr>
                <w:bCs/>
              </w:rPr>
              <w:t>ХФ ОАО «МДМ БАНК» г. Хабаровск,</w:t>
            </w:r>
          </w:p>
          <w:p w:rsidR="00F81D11" w:rsidRPr="0057671C" w:rsidRDefault="00F81D11" w:rsidP="00306FE9">
            <w:pPr>
              <w:ind w:firstLine="0"/>
              <w:rPr>
                <w:bCs/>
              </w:rPr>
            </w:pPr>
            <w:r w:rsidRPr="0057671C">
              <w:rPr>
                <w:bCs/>
              </w:rPr>
              <w:t>расчетный счет  №</w:t>
            </w:r>
            <w:r w:rsidRPr="0057671C">
              <w:rPr>
                <w:bCs/>
                <w:iCs/>
              </w:rPr>
              <w:t>40502810409070000001</w:t>
            </w:r>
            <w:r w:rsidRPr="0057671C">
              <w:rPr>
                <w:bCs/>
              </w:rPr>
              <w:t xml:space="preserve">, корреспондентский счет </w:t>
            </w:r>
          </w:p>
          <w:p w:rsidR="00F81D11" w:rsidRPr="0057671C" w:rsidRDefault="00F81D11" w:rsidP="00306FE9">
            <w:pPr>
              <w:ind w:firstLine="0"/>
              <w:rPr>
                <w:color w:val="0000FF"/>
              </w:rPr>
            </w:pPr>
            <w:r w:rsidRPr="0057671C">
              <w:rPr>
                <w:bCs/>
              </w:rPr>
              <w:t xml:space="preserve">№ 30101810700000000825 ГРКЦ ГУ БАНКА РОССИИ ПО </w:t>
            </w:r>
            <w:proofErr w:type="gramStart"/>
            <w:r w:rsidRPr="0057671C">
              <w:rPr>
                <w:bCs/>
              </w:rPr>
              <w:t>ХАБАРОВСКОМУ</w:t>
            </w:r>
            <w:proofErr w:type="gramEnd"/>
            <w:r w:rsidRPr="0057671C">
              <w:rPr>
                <w:bCs/>
              </w:rPr>
              <w:t xml:space="preserve"> КР. г. Хабаровск БИК 040813825</w:t>
            </w:r>
          </w:p>
          <w:p w:rsidR="00F81D11" w:rsidRPr="0057671C" w:rsidRDefault="00F81D11" w:rsidP="00306FE9"/>
          <w:p w:rsidR="00F81D11" w:rsidRPr="0057671C" w:rsidRDefault="00F81D11" w:rsidP="00306FE9">
            <w:r w:rsidRPr="0057671C">
              <w:t>Генеральный директор</w:t>
            </w:r>
          </w:p>
          <w:p w:rsidR="00F81D11" w:rsidRPr="0057671C" w:rsidRDefault="00F81D11" w:rsidP="00306FE9"/>
          <w:p w:rsidR="00F81D11" w:rsidRPr="0057671C" w:rsidRDefault="00F81D11" w:rsidP="00306FE9">
            <w:r w:rsidRPr="0057671C">
              <w:t>______________ В.В. Свечников</w:t>
            </w:r>
          </w:p>
          <w:p w:rsidR="00F81D11" w:rsidRPr="0057671C" w:rsidRDefault="00F81D11" w:rsidP="00306FE9">
            <w:pPr>
              <w:shd w:val="clear" w:color="auto" w:fill="FFFFFF"/>
              <w:tabs>
                <w:tab w:val="left" w:pos="5616"/>
                <w:tab w:val="left" w:pos="8093"/>
              </w:tabs>
              <w:rPr>
                <w:color w:val="000000"/>
              </w:rPr>
            </w:pPr>
            <w:r w:rsidRPr="0057671C">
              <w:t xml:space="preserve">            М.П.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F81D11" w:rsidRPr="0057671C" w:rsidRDefault="00F81D11" w:rsidP="00306FE9">
            <w:pPr>
              <w:rPr>
                <w:b/>
              </w:rPr>
            </w:pPr>
            <w:r w:rsidRPr="0057671C">
              <w:rPr>
                <w:b/>
              </w:rPr>
              <w:t>Поставщик:</w:t>
            </w:r>
          </w:p>
          <w:tbl>
            <w:tblPr>
              <w:tblW w:w="5190" w:type="dxa"/>
              <w:tblLook w:val="04A0" w:firstRow="1" w:lastRow="0" w:firstColumn="1" w:lastColumn="0" w:noHBand="0" w:noVBand="1"/>
            </w:tblPr>
            <w:tblGrid>
              <w:gridCol w:w="5190"/>
            </w:tblGrid>
            <w:tr w:rsidR="00F81D11" w:rsidRPr="0057671C" w:rsidTr="0057671C">
              <w:trPr>
                <w:trHeight w:val="253"/>
              </w:trPr>
              <w:tc>
                <w:tcPr>
                  <w:tcW w:w="5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D11" w:rsidRPr="0057671C" w:rsidRDefault="0057671C" w:rsidP="0057671C">
                  <w:pPr>
                    <w:ind w:firstLine="0"/>
                  </w:pPr>
                  <w:r w:rsidRPr="0057671C">
                    <w:rPr>
                      <w:b/>
                    </w:rPr>
                    <w:t>ЗАО «Интергрупп-Благовещенск»</w:t>
                  </w:r>
                </w:p>
              </w:tc>
            </w:tr>
          </w:tbl>
          <w:p w:rsidR="0057671C" w:rsidRDefault="0057671C" w:rsidP="0057671C">
            <w:pPr>
              <w:ind w:firstLine="0"/>
            </w:pPr>
            <w:r>
              <w:t xml:space="preserve">675020 Россия, Амурская область, </w:t>
            </w:r>
          </w:p>
          <w:p w:rsidR="00F81D11" w:rsidRDefault="0057671C" w:rsidP="0057671C">
            <w:pPr>
              <w:ind w:firstLine="0"/>
            </w:pPr>
            <w:r>
              <w:t xml:space="preserve">г. Благовещенск, ул. </w:t>
            </w:r>
            <w:proofErr w:type="gramStart"/>
            <w:r>
              <w:t>Пограничная</w:t>
            </w:r>
            <w:proofErr w:type="gramEnd"/>
            <w:r>
              <w:t>, 60-66</w:t>
            </w:r>
          </w:p>
          <w:p w:rsidR="0057671C" w:rsidRDefault="0057671C" w:rsidP="0057671C">
            <w:pPr>
              <w:ind w:firstLine="0"/>
            </w:pPr>
            <w:r w:rsidRPr="0057671C">
              <w:t xml:space="preserve">тел. 8(4162) 51-80-80, 33-50-05, 33-08-82, </w:t>
            </w:r>
          </w:p>
          <w:p w:rsidR="0057671C" w:rsidRDefault="0057671C" w:rsidP="0057671C">
            <w:pPr>
              <w:ind w:firstLine="0"/>
            </w:pPr>
            <w:r w:rsidRPr="0057671C">
              <w:t>33-18-84, 33-28-83</w:t>
            </w:r>
          </w:p>
          <w:p w:rsidR="0057671C" w:rsidRDefault="0057671C" w:rsidP="0057671C">
            <w:pPr>
              <w:ind w:firstLine="0"/>
            </w:pPr>
            <w:r w:rsidRPr="0057671C">
              <w:t>ИНН 2801186907 КПП 280101001</w:t>
            </w:r>
          </w:p>
          <w:p w:rsidR="0057671C" w:rsidRDefault="0057671C" w:rsidP="0057671C">
            <w:pPr>
              <w:ind w:firstLine="0"/>
            </w:pPr>
            <w:r w:rsidRPr="0057671C">
              <w:t>ОГРН 1132801006271</w:t>
            </w:r>
          </w:p>
          <w:p w:rsidR="0057671C" w:rsidRDefault="0057671C" w:rsidP="0057671C">
            <w:pPr>
              <w:ind w:firstLine="0"/>
            </w:pPr>
            <w:proofErr w:type="gramStart"/>
            <w:r>
              <w:t>р</w:t>
            </w:r>
            <w:proofErr w:type="gramEnd"/>
            <w:r>
              <w:t xml:space="preserve">/с 40702810970000016430 в Дальневосточный банк ОАО «Сбербанк России» </w:t>
            </w:r>
          </w:p>
          <w:p w:rsidR="0057671C" w:rsidRDefault="0057671C" w:rsidP="0057671C">
            <w:pPr>
              <w:ind w:firstLine="0"/>
            </w:pPr>
            <w:r>
              <w:t xml:space="preserve">г. Хабаровск БИК 040813608 </w:t>
            </w:r>
          </w:p>
          <w:p w:rsidR="0057671C" w:rsidRDefault="0057671C" w:rsidP="0057671C">
            <w:pPr>
              <w:ind w:firstLine="0"/>
            </w:pPr>
            <w:proofErr w:type="spellStart"/>
            <w:r>
              <w:t>кор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30101810600000000608</w:t>
            </w:r>
          </w:p>
          <w:p w:rsidR="0057671C" w:rsidRDefault="0057671C" w:rsidP="0057671C">
            <w:pPr>
              <w:ind w:firstLine="0"/>
            </w:pPr>
          </w:p>
          <w:p w:rsidR="0057671C" w:rsidRDefault="0057671C" w:rsidP="0057671C">
            <w:pPr>
              <w:ind w:firstLine="0"/>
            </w:pPr>
          </w:p>
          <w:p w:rsidR="0057671C" w:rsidRDefault="0057671C" w:rsidP="0057671C">
            <w:pPr>
              <w:ind w:firstLine="0"/>
            </w:pPr>
          </w:p>
          <w:p w:rsidR="0057671C" w:rsidRDefault="0057671C" w:rsidP="0057671C">
            <w:pPr>
              <w:ind w:firstLine="0"/>
            </w:pPr>
          </w:p>
          <w:p w:rsidR="0057671C" w:rsidRDefault="0057671C" w:rsidP="0057671C">
            <w:pPr>
              <w:ind w:firstLine="0"/>
            </w:pPr>
          </w:p>
          <w:p w:rsidR="0057671C" w:rsidRPr="0057671C" w:rsidRDefault="0057671C" w:rsidP="0057671C">
            <w:pPr>
              <w:ind w:firstLine="0"/>
            </w:pPr>
            <w:r w:rsidRPr="0057671C">
              <w:t>Генеральный директор</w:t>
            </w:r>
          </w:p>
          <w:p w:rsidR="0057671C" w:rsidRPr="0057671C" w:rsidRDefault="0057671C" w:rsidP="0057671C"/>
          <w:p w:rsidR="0057671C" w:rsidRPr="0057671C" w:rsidRDefault="0057671C" w:rsidP="0057671C">
            <w:pPr>
              <w:ind w:firstLine="0"/>
            </w:pPr>
            <w:r w:rsidRPr="0057671C">
              <w:t xml:space="preserve">______________ </w:t>
            </w:r>
            <w:r>
              <w:t xml:space="preserve"> </w:t>
            </w:r>
            <w:r w:rsidRPr="0057671C">
              <w:t>А</w:t>
            </w:r>
            <w:r>
              <w:t>.Г.</w:t>
            </w:r>
            <w:r w:rsidRPr="0057671C">
              <w:t xml:space="preserve"> Юшкевич </w:t>
            </w:r>
          </w:p>
        </w:tc>
      </w:tr>
    </w:tbl>
    <w:p w:rsidR="00F81D11" w:rsidRDefault="00F81D11" w:rsidP="00F81D11"/>
    <w:p w:rsidR="00F81D11" w:rsidRDefault="00F81D11" w:rsidP="00F81D11"/>
    <w:p w:rsidR="00F81D11" w:rsidRDefault="00F81D11" w:rsidP="00F81D11"/>
    <w:p w:rsidR="0057671C" w:rsidRDefault="0057671C" w:rsidP="00F81D11"/>
    <w:p w:rsidR="0057671C" w:rsidRDefault="0057671C" w:rsidP="00F81D11"/>
    <w:p w:rsidR="0057671C" w:rsidRDefault="0057671C" w:rsidP="00F81D11"/>
    <w:p w:rsidR="0057671C" w:rsidRDefault="0057671C" w:rsidP="00F81D11"/>
    <w:p w:rsidR="0057671C" w:rsidRDefault="0057671C" w:rsidP="00F81D11"/>
    <w:p w:rsidR="0057671C" w:rsidRDefault="0057671C" w:rsidP="00F81D11"/>
    <w:p w:rsidR="0057671C" w:rsidRDefault="0057671C" w:rsidP="00F81D11"/>
    <w:p w:rsidR="0057671C" w:rsidRDefault="0057671C" w:rsidP="00F81D11"/>
    <w:p w:rsidR="00F81D11" w:rsidRDefault="00F81D11" w:rsidP="00F81D11"/>
    <w:p w:rsidR="00F81D11" w:rsidRDefault="00F81D11" w:rsidP="00F81D11"/>
    <w:p w:rsidR="00F81D11" w:rsidRDefault="00F81D11" w:rsidP="00F81D11"/>
    <w:p w:rsidR="00F81D11" w:rsidRDefault="00F81D11" w:rsidP="00F81D11"/>
    <w:p w:rsidR="00F81D11" w:rsidRDefault="00F81D11" w:rsidP="00F81D11"/>
    <w:p w:rsidR="00F81D11" w:rsidRDefault="00F81D11" w:rsidP="00F81D11"/>
    <w:p w:rsidR="00F81D11" w:rsidRPr="00AA423B" w:rsidRDefault="00306FE9" w:rsidP="00F81D11">
      <w:pPr>
        <w:jc w:val="right"/>
      </w:pPr>
      <w:r>
        <w:lastRenderedPageBreak/>
        <w:t>П</w:t>
      </w:r>
      <w:r w:rsidR="00F81D11" w:rsidRPr="00AA423B">
        <w:t>риложение № 1</w:t>
      </w:r>
    </w:p>
    <w:p w:rsidR="00F81D11" w:rsidRPr="00AA423B" w:rsidRDefault="00F81D11" w:rsidP="00F81D11">
      <w:pPr>
        <w:jc w:val="right"/>
      </w:pPr>
      <w:r w:rsidRPr="00AA423B">
        <w:t xml:space="preserve">                                                      </w:t>
      </w:r>
      <w:r>
        <w:t xml:space="preserve">                         </w:t>
      </w:r>
      <w:r w:rsidRPr="00AA423B">
        <w:t xml:space="preserve">к Договору    </w:t>
      </w:r>
    </w:p>
    <w:p w:rsidR="00F81D11" w:rsidRPr="00AA423B" w:rsidRDefault="00F81D11" w:rsidP="00F81D11">
      <w:pPr>
        <w:jc w:val="right"/>
      </w:pPr>
      <w:r w:rsidRPr="00AA423B">
        <w:t xml:space="preserve">                                                                                          </w:t>
      </w:r>
      <w:r w:rsidR="0057671C">
        <w:t>№132</w:t>
      </w:r>
      <w:r>
        <w:t xml:space="preserve">  от «</w:t>
      </w:r>
      <w:r w:rsidR="00111203">
        <w:t>___</w:t>
      </w:r>
      <w:r>
        <w:t>»</w:t>
      </w:r>
      <w:r w:rsidR="0057671C">
        <w:t xml:space="preserve">  </w:t>
      </w:r>
      <w:r w:rsidR="00111203">
        <w:t>______</w:t>
      </w:r>
      <w:bookmarkStart w:id="0" w:name="_GoBack"/>
      <w:bookmarkEnd w:id="0"/>
      <w:r>
        <w:t xml:space="preserve"> 2014</w:t>
      </w:r>
      <w:r w:rsidRPr="00AA423B">
        <w:t xml:space="preserve"> г. </w:t>
      </w:r>
    </w:p>
    <w:p w:rsidR="00F81D11" w:rsidRPr="007E1155" w:rsidRDefault="00F81D11" w:rsidP="00F81D11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E1155">
        <w:rPr>
          <w:sz w:val="24"/>
          <w:szCs w:val="24"/>
        </w:rPr>
        <w:t>Техническое</w:t>
      </w:r>
      <w:r>
        <w:rPr>
          <w:sz w:val="24"/>
          <w:szCs w:val="24"/>
        </w:rPr>
        <w:t xml:space="preserve"> </w:t>
      </w:r>
      <w:r w:rsidRPr="007E1155">
        <w:rPr>
          <w:sz w:val="24"/>
          <w:szCs w:val="24"/>
        </w:rPr>
        <w:t>задание</w:t>
      </w:r>
    </w:p>
    <w:p w:rsidR="00F81D11" w:rsidRPr="00306FE9" w:rsidRDefault="00F81D11" w:rsidP="00F81D11">
      <w:r w:rsidRPr="00306FE9">
        <w:t>В комплект поставки входят:</w:t>
      </w:r>
    </w:p>
    <w:p w:rsidR="00F81D11" w:rsidRPr="00306FE9" w:rsidRDefault="00F81D11" w:rsidP="00F81D11">
      <w:r w:rsidRPr="00306FE9">
        <w:t>Количество – 1 (одна) единица.</w:t>
      </w:r>
    </w:p>
    <w:p w:rsidR="00F81D11" w:rsidRPr="00306FE9" w:rsidRDefault="00F81D11" w:rsidP="00F81D11">
      <w:r w:rsidRPr="0003568A">
        <w:t>Г</w:t>
      </w:r>
      <w:r w:rsidR="0003568A" w:rsidRPr="0003568A">
        <w:t>од выпуска - 2014</w:t>
      </w:r>
      <w:r w:rsidRPr="0003568A">
        <w:t xml:space="preserve"> г.</w:t>
      </w:r>
    </w:p>
    <w:p w:rsidR="00F81D11" w:rsidRPr="00306FE9" w:rsidRDefault="00F81D11" w:rsidP="00F81D11">
      <w:r w:rsidRPr="00306FE9">
        <w:rPr>
          <w:bCs/>
        </w:rPr>
        <w:t>Квадроцикл CF625-X6 EFI</w:t>
      </w:r>
      <w:r w:rsidRPr="00306FE9">
        <w:rPr>
          <w:b/>
          <w:smallCaps/>
          <w:spacing w:val="-5"/>
        </w:rPr>
        <w:t xml:space="preserve"> </w:t>
      </w:r>
      <w:r w:rsidRPr="00306FE9">
        <w:t>должен быть новым, не бывшими в употреблении, комплектным, с новыми сборочными агрегатами, узлами, комплектующими</w:t>
      </w:r>
    </w:p>
    <w:p w:rsidR="00F81D11" w:rsidRPr="00306FE9" w:rsidRDefault="00F81D11" w:rsidP="00F81D11">
      <w:r w:rsidRPr="00306FE9">
        <w:t xml:space="preserve">Место поставки – Амурская область, </w:t>
      </w:r>
      <w:r w:rsidR="009C3113">
        <w:t>г. Благовещенск</w:t>
      </w:r>
      <w:r w:rsidRPr="00306FE9">
        <w:t>.</w:t>
      </w:r>
    </w:p>
    <w:p w:rsidR="00F81D11" w:rsidRPr="00547A98" w:rsidRDefault="00F81D11" w:rsidP="00F81D11">
      <w:pPr>
        <w:spacing w:line="240" w:lineRule="auto"/>
        <w:jc w:val="center"/>
      </w:pPr>
    </w:p>
    <w:p w:rsidR="00F81D11" w:rsidRDefault="00F81D11" w:rsidP="00F81D11">
      <w:pPr>
        <w:spacing w:line="240" w:lineRule="auto"/>
        <w:jc w:val="center"/>
        <w:rPr>
          <w:b/>
          <w:sz w:val="28"/>
          <w:szCs w:val="28"/>
        </w:rPr>
      </w:pPr>
      <w:r w:rsidRPr="007A1F8B">
        <w:rPr>
          <w:b/>
          <w:sz w:val="28"/>
          <w:szCs w:val="28"/>
        </w:rPr>
        <w:t xml:space="preserve">Технические характеристики </w:t>
      </w:r>
    </w:p>
    <w:tbl>
      <w:tblPr>
        <w:tblW w:w="9701" w:type="dxa"/>
        <w:tblInd w:w="93" w:type="dxa"/>
        <w:tblLook w:val="04A0" w:firstRow="1" w:lastRow="0" w:firstColumn="1" w:lastColumn="0" w:noHBand="0" w:noVBand="1"/>
      </w:tblPr>
      <w:tblGrid>
        <w:gridCol w:w="3701"/>
        <w:gridCol w:w="6000"/>
      </w:tblGrid>
      <w:tr w:rsidR="00F81D11" w:rsidRPr="00566A48" w:rsidTr="00306FE9">
        <w:trPr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Гарантия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года + сервисное обслуживание по гарантийным случаям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Силовой агрегат Марка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056745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val="en-US" w:eastAsia="ru-RU"/>
              </w:rPr>
              <w:t xml:space="preserve">CF625-X6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(</w:t>
            </w: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CF196S-B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Тип двигателя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4-тактный, 1-цилиндр, 4 клапана, SOCH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Охлаждение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Жидкостное</w:t>
            </w:r>
            <w:proofErr w:type="gramEnd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с системой охлаждения масла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Рабочий объем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594 куб. см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Компрессионное отношение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10:01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Мощность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28 кВт (38 </w:t>
            </w:r>
            <w:proofErr w:type="spellStart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л.с</w:t>
            </w:r>
            <w:proofErr w:type="spellEnd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.)/6300 </w:t>
            </w:r>
            <w:proofErr w:type="gramStart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</w:t>
            </w:r>
            <w:proofErr w:type="gramEnd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/мин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Макс. крутящий момент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46,9 Н*м/5500 </w:t>
            </w:r>
            <w:proofErr w:type="gramStart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</w:t>
            </w:r>
            <w:proofErr w:type="gramEnd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/мин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Топливная система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ИНЖЕКТОР BOSCH с электронным управлением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Зажигание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Транзисторное</w:t>
            </w:r>
            <w:proofErr w:type="gramEnd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с компьютерным управлением и электронным контролем опережения зажигания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Стартер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Электрический + ручной</w:t>
            </w:r>
          </w:p>
        </w:tc>
      </w:tr>
      <w:tr w:rsidR="00F81D11" w:rsidRPr="00566A48" w:rsidTr="00306FE9">
        <w:trPr>
          <w:trHeight w:val="7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Трансмиссия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Автоматическая</w:t>
            </w:r>
            <w:proofErr w:type="gramEnd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(вариатор), с понижающей передачей. Режимы работы 2WD/4WD и возможностью принудительной блокировки дифференциала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РазмерыДлина</w:t>
            </w:r>
            <w:proofErr w:type="spellEnd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/Ширина/Высота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2300/1180/1230 мм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Колесная база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1490 мм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просвет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275 мм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Сухая масса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364 кг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Высота посадочных мест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900 мм 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ШассиТип</w:t>
            </w:r>
            <w:proofErr w:type="spellEnd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передней подвески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Независ</w:t>
            </w:r>
            <w:proofErr w:type="spellEnd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., на двойных поперечных А-образных рычагах с гидравлическими амортизаторами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Ход передней подвески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170 мм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Тип задней подвески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Независ</w:t>
            </w:r>
            <w:proofErr w:type="spellEnd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., на двойных поперечных Н-образных рычагах с гидравлическими амортизаторами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Ход задней подвески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225 мм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Тормозная система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Гидравлическая, двухконтурная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Передний тормоз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Двухдисковый, колесный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Задний тормоз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Однодисковый, трансмиссионный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Парковочный тормоз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Механический, дисковый, трансмиссионный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Колеса передние/задние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26*9-12/26*11-12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Колесные диски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12"/12" </w:t>
            </w:r>
            <w:proofErr w:type="spellStart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легкосплавные</w:t>
            </w:r>
            <w:proofErr w:type="spellEnd"/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Количество мест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(двухместный)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Максимальная конструктивная скорость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90 км/ч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Емкость топливного бака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 л</w:t>
            </w:r>
          </w:p>
        </w:tc>
      </w:tr>
      <w:tr w:rsidR="00F81D11" w:rsidRPr="00566A48" w:rsidTr="00306FE9">
        <w:trPr>
          <w:trHeight w:val="4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Радиус поворота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4000 мм</w:t>
            </w:r>
          </w:p>
        </w:tc>
      </w:tr>
      <w:tr w:rsidR="00F81D11" w:rsidRPr="00566A48" w:rsidTr="00306FE9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Максимальная нагрузка на грузовые решетки</w:t>
            </w:r>
            <w:proofErr w:type="gramStart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</w:t>
            </w:r>
            <w:proofErr w:type="gramEnd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ер. / Зад.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35/75 кг</w:t>
            </w:r>
          </w:p>
        </w:tc>
      </w:tr>
      <w:tr w:rsidR="00F81D11" w:rsidRPr="00566A48" w:rsidTr="00306FE9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Базовая комплектация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D11" w:rsidRPr="00566A48" w:rsidRDefault="00F81D11" w:rsidP="00306FE9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Алюминиевые верхние рычаги подвески, электрическая лебедка 2500 </w:t>
            </w:r>
            <w:proofErr w:type="spellStart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lbs</w:t>
            </w:r>
            <w:proofErr w:type="spellEnd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литые диски, зеркала заднего вида, спинка сиденья пассажира, защита рук водителя, металлический шар </w:t>
            </w:r>
            <w:proofErr w:type="spellStart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фаркопа</w:t>
            </w:r>
            <w:proofErr w:type="spellEnd"/>
            <w:r w:rsidRPr="00566A4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розетка для прицепа</w:t>
            </w:r>
          </w:p>
        </w:tc>
      </w:tr>
    </w:tbl>
    <w:p w:rsidR="00F81D11" w:rsidRDefault="00F81D11" w:rsidP="00F81D11">
      <w:pPr>
        <w:spacing w:line="240" w:lineRule="auto"/>
        <w:jc w:val="center"/>
        <w:rPr>
          <w:b/>
          <w:sz w:val="28"/>
          <w:szCs w:val="28"/>
        </w:rPr>
      </w:pPr>
    </w:p>
    <w:p w:rsidR="00F81D11" w:rsidRDefault="00F81D11" w:rsidP="00F81D11">
      <w:pPr>
        <w:spacing w:line="240" w:lineRule="auto"/>
        <w:ind w:left="-567"/>
        <w:jc w:val="center"/>
        <w:rPr>
          <w:b/>
          <w:sz w:val="28"/>
          <w:szCs w:val="28"/>
        </w:rPr>
      </w:pPr>
      <w:r w:rsidRPr="005777A9">
        <w:rPr>
          <w:b/>
          <w:sz w:val="28"/>
          <w:szCs w:val="28"/>
        </w:rPr>
        <w:t>Иные существенные условия:</w:t>
      </w:r>
    </w:p>
    <w:p w:rsidR="00F81D11" w:rsidRPr="00547A98" w:rsidRDefault="00F81D11" w:rsidP="00F81D11">
      <w:pPr>
        <w:spacing w:line="240" w:lineRule="auto"/>
        <w:ind w:left="-567" w:firstLine="1275"/>
      </w:pPr>
      <w:r w:rsidRPr="00547A98">
        <w:t>- гарантийный срок не менее 24 месяцев</w:t>
      </w:r>
    </w:p>
    <w:p w:rsidR="00F81D11" w:rsidRPr="00547A98" w:rsidRDefault="00F81D11" w:rsidP="00F81D11">
      <w:pPr>
        <w:spacing w:line="240" w:lineRule="auto"/>
        <w:ind w:left="-426" w:firstLine="1134"/>
      </w:pPr>
      <w:r w:rsidRPr="00547A98">
        <w:t>- поставщик обязан за свой счет в период гарантийного срока устранять недостатки, которые не позволяют продолжать нормальную эксплуатацию товара. При этом гарантийный срок продлевается на период устранения недостатков</w:t>
      </w:r>
    </w:p>
    <w:p w:rsidR="00F81D11" w:rsidRPr="00547A98" w:rsidRDefault="00F81D11" w:rsidP="00F81D11">
      <w:pPr>
        <w:spacing w:line="240" w:lineRule="auto"/>
        <w:ind w:left="-426" w:firstLine="1134"/>
      </w:pPr>
      <w:r w:rsidRPr="00547A98">
        <w:t>- поставщик обязан произвести гарантийный ремонт в течени</w:t>
      </w:r>
      <w:proofErr w:type="gramStart"/>
      <w:r w:rsidRPr="00547A98">
        <w:t>и</w:t>
      </w:r>
      <w:proofErr w:type="gramEnd"/>
      <w:r w:rsidRPr="00547A98">
        <w:t xml:space="preserve"> 20 календарных дней с даты получения уведомления Заказчика (без учета срока доставки товара до Поставщика) Транспортные и иные расходы, связанные с проведением гарантийного ремонта, Заказчиком не возмещаются.</w:t>
      </w:r>
    </w:p>
    <w:p w:rsidR="00F81D11" w:rsidRPr="00547A98" w:rsidRDefault="00F81D11" w:rsidP="00F81D11">
      <w:pPr>
        <w:spacing w:line="240" w:lineRule="auto"/>
        <w:ind w:left="-426" w:firstLine="1134"/>
      </w:pPr>
      <w:r w:rsidRPr="00547A98">
        <w:t>- в случае поставки некачественного товара Поставщик обязан безвозмездно устранить недостатки товара в течени</w:t>
      </w:r>
      <w:proofErr w:type="gramStart"/>
      <w:r w:rsidRPr="00547A98">
        <w:t>и</w:t>
      </w:r>
      <w:proofErr w:type="gramEnd"/>
      <w:r w:rsidRPr="00547A98">
        <w:t xml:space="preserve"> 5 (пяти) дней с момента заявления о них Заказчиком либо возместить расходы Заказчика на устранение недостатков товара.</w:t>
      </w:r>
    </w:p>
    <w:p w:rsidR="00F81D11" w:rsidRPr="00547A98" w:rsidRDefault="00F81D11" w:rsidP="00F81D11">
      <w:pPr>
        <w:spacing w:line="240" w:lineRule="auto"/>
        <w:ind w:left="-426" w:firstLine="1134"/>
      </w:pPr>
      <w:r w:rsidRPr="00547A98">
        <w:t>- в случае существенного нарушения требований к качеству товара Поставщик обязан в течени</w:t>
      </w:r>
      <w:proofErr w:type="gramStart"/>
      <w:r w:rsidRPr="00547A98">
        <w:t>и</w:t>
      </w:r>
      <w:proofErr w:type="gramEnd"/>
      <w:r w:rsidRPr="00547A98">
        <w:t xml:space="preserve"> 10 (десяти) дней заменить некачественный товар, товаром, соответствующим условиям договора.</w:t>
      </w:r>
    </w:p>
    <w:p w:rsidR="00F81D11" w:rsidRPr="00547A98" w:rsidRDefault="00F81D11" w:rsidP="00F81D11">
      <w:pPr>
        <w:spacing w:line="240" w:lineRule="auto"/>
        <w:ind w:left="-426" w:firstLine="1134"/>
      </w:pPr>
      <w:r w:rsidRPr="00547A98">
        <w:t>- в случае поставки недоукомплектованного товара согласно технического задания, Поставщик обязан доукомплектовать товар в течени</w:t>
      </w:r>
      <w:proofErr w:type="gramStart"/>
      <w:r w:rsidRPr="00547A98">
        <w:t>и</w:t>
      </w:r>
      <w:proofErr w:type="gramEnd"/>
      <w:r w:rsidRPr="00547A98">
        <w:t xml:space="preserve"> 5 (пяти) дней с момента заявления Заказчиком такого требования.</w:t>
      </w:r>
    </w:p>
    <w:p w:rsidR="00F81D11" w:rsidRDefault="00F81D11" w:rsidP="00F81D11">
      <w:pPr>
        <w:rPr>
          <w:b/>
        </w:rPr>
      </w:pPr>
    </w:p>
    <w:p w:rsidR="00F81D11" w:rsidRPr="007E1155" w:rsidRDefault="00F81D11" w:rsidP="00F81D11">
      <w:pPr>
        <w:rPr>
          <w:b/>
        </w:rPr>
      </w:pPr>
      <w:r w:rsidRPr="007E1155">
        <w:rPr>
          <w:b/>
        </w:rPr>
        <w:t>ПОДПИСИ СТОРОН</w:t>
      </w:r>
    </w:p>
    <w:p w:rsidR="00F81D11" w:rsidRPr="007E1155" w:rsidRDefault="00F81D11" w:rsidP="00F81D11">
      <w:pPr>
        <w:rPr>
          <w:b/>
        </w:rPr>
      </w:pPr>
    </w:p>
    <w:p w:rsidR="00F81D11" w:rsidRPr="007E1155" w:rsidRDefault="00F81D11" w:rsidP="00F81D11">
      <w:pPr>
        <w:rPr>
          <w:b/>
        </w:rPr>
      </w:pPr>
      <w:r w:rsidRPr="007E1155">
        <w:rPr>
          <w:b/>
        </w:rPr>
        <w:t>ЗАКАЗЧИК                                                                 ПОСТАВЩИК</w:t>
      </w:r>
    </w:p>
    <w:p w:rsidR="00F81D11" w:rsidRPr="007E1155" w:rsidRDefault="00F81D11" w:rsidP="00F81D11">
      <w:pPr>
        <w:rPr>
          <w:b/>
        </w:rPr>
      </w:pPr>
    </w:p>
    <w:p w:rsidR="00F81D11" w:rsidRPr="007E1155" w:rsidRDefault="00F81D11" w:rsidP="003651E0">
      <w:pPr>
        <w:ind w:firstLine="0"/>
        <w:rPr>
          <w:b/>
        </w:rPr>
      </w:pPr>
      <w:r w:rsidRPr="007E1155">
        <w:rPr>
          <w:b/>
        </w:rPr>
        <w:t xml:space="preserve">____________________ </w:t>
      </w:r>
      <w:r w:rsidRPr="007E1155">
        <w:t xml:space="preserve">В.В. Свечников                        </w:t>
      </w:r>
      <w:r w:rsidRPr="007E1155">
        <w:rPr>
          <w:b/>
        </w:rPr>
        <w:t xml:space="preserve">_________________ </w:t>
      </w:r>
      <w:r w:rsidR="003651E0" w:rsidRPr="003651E0">
        <w:t xml:space="preserve">  А.Г. Юшкевич</w:t>
      </w:r>
    </w:p>
    <w:p w:rsidR="005F3CD0" w:rsidRDefault="00F81D11" w:rsidP="00F81D11">
      <w:pPr>
        <w:ind w:firstLine="0"/>
      </w:pPr>
      <w:r w:rsidRPr="00D269DC">
        <w:t>«___» ______________ 20__ г.                                        «___» ______________</w:t>
      </w:r>
    </w:p>
    <w:p w:rsidR="00932EAF" w:rsidRDefault="00932EAF" w:rsidP="00F81D11">
      <w:pPr>
        <w:ind w:firstLine="0"/>
      </w:pPr>
    </w:p>
    <w:p w:rsidR="00932EAF" w:rsidRDefault="00932EAF" w:rsidP="00F81D11">
      <w:pPr>
        <w:ind w:firstLine="0"/>
      </w:pPr>
    </w:p>
    <w:p w:rsidR="00932EAF" w:rsidRDefault="00932EAF" w:rsidP="00F81D11">
      <w:pPr>
        <w:ind w:firstLine="0"/>
      </w:pPr>
    </w:p>
    <w:p w:rsidR="00932EAF" w:rsidRDefault="00932EAF" w:rsidP="00F81D11">
      <w:pPr>
        <w:ind w:firstLine="0"/>
      </w:pPr>
    </w:p>
    <w:p w:rsidR="00932EAF" w:rsidRDefault="00932EAF" w:rsidP="00F81D11">
      <w:pPr>
        <w:ind w:firstLine="0"/>
      </w:pPr>
    </w:p>
    <w:p w:rsidR="00932EAF" w:rsidRDefault="00932EAF" w:rsidP="00F81D11">
      <w:pPr>
        <w:ind w:firstLine="0"/>
      </w:pPr>
    </w:p>
    <w:p w:rsidR="00932EAF" w:rsidRDefault="00932EAF" w:rsidP="00F81D11">
      <w:pPr>
        <w:ind w:firstLine="0"/>
      </w:pPr>
    </w:p>
    <w:p w:rsidR="00932EAF" w:rsidRDefault="00932EAF" w:rsidP="00F81D11">
      <w:pPr>
        <w:ind w:firstLine="0"/>
      </w:pPr>
    </w:p>
    <w:sectPr w:rsidR="00932EAF" w:rsidSect="00730DD0"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C3" w:rsidRDefault="00C174C3" w:rsidP="00730DD0">
      <w:pPr>
        <w:spacing w:line="240" w:lineRule="auto"/>
      </w:pPr>
      <w:r>
        <w:separator/>
      </w:r>
    </w:p>
  </w:endnote>
  <w:endnote w:type="continuationSeparator" w:id="0">
    <w:p w:rsidR="00C174C3" w:rsidRDefault="00C174C3" w:rsidP="00730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1">
    <w:altName w:val="Times New Roman"/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C3" w:rsidRDefault="00C174C3" w:rsidP="00730DD0">
      <w:pPr>
        <w:spacing w:line="240" w:lineRule="auto"/>
      </w:pPr>
      <w:r>
        <w:separator/>
      </w:r>
    </w:p>
  </w:footnote>
  <w:footnote w:type="continuationSeparator" w:id="0">
    <w:p w:rsidR="00C174C3" w:rsidRDefault="00C174C3" w:rsidP="00730D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67A4435"/>
    <w:multiLevelType w:val="hybridMultilevel"/>
    <w:tmpl w:val="8BBAE8F2"/>
    <w:lvl w:ilvl="0" w:tplc="CA8A95A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414B2441"/>
    <w:multiLevelType w:val="hybridMultilevel"/>
    <w:tmpl w:val="8868A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B27B4"/>
    <w:multiLevelType w:val="hybridMultilevel"/>
    <w:tmpl w:val="F2E6FDF0"/>
    <w:lvl w:ilvl="0" w:tplc="C95C5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DE4AD9"/>
    <w:multiLevelType w:val="multilevel"/>
    <w:tmpl w:val="65446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9AB5F05"/>
    <w:multiLevelType w:val="hybridMultilevel"/>
    <w:tmpl w:val="E2684F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A6D6B8C"/>
    <w:multiLevelType w:val="hybridMultilevel"/>
    <w:tmpl w:val="09FEB27E"/>
    <w:lvl w:ilvl="0" w:tplc="E9EEF8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5586A80"/>
    <w:multiLevelType w:val="hybridMultilevel"/>
    <w:tmpl w:val="9C48EA78"/>
    <w:lvl w:ilvl="0" w:tplc="1410E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D84CCE"/>
    <w:multiLevelType w:val="hybridMultilevel"/>
    <w:tmpl w:val="34702746"/>
    <w:lvl w:ilvl="0" w:tplc="98600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4216D8" w:tentative="1">
      <w:start w:val="1"/>
      <w:numFmt w:val="lowerLetter"/>
      <w:lvlText w:val="%2."/>
      <w:lvlJc w:val="left"/>
      <w:pPr>
        <w:ind w:left="1440" w:hanging="360"/>
      </w:pPr>
    </w:lvl>
    <w:lvl w:ilvl="2" w:tplc="B43CD798" w:tentative="1">
      <w:start w:val="1"/>
      <w:numFmt w:val="lowerRoman"/>
      <w:lvlText w:val="%3."/>
      <w:lvlJc w:val="right"/>
      <w:pPr>
        <w:ind w:left="2160" w:hanging="180"/>
      </w:pPr>
    </w:lvl>
    <w:lvl w:ilvl="3" w:tplc="778819F2" w:tentative="1">
      <w:start w:val="1"/>
      <w:numFmt w:val="decimal"/>
      <w:lvlText w:val="%4."/>
      <w:lvlJc w:val="left"/>
      <w:pPr>
        <w:ind w:left="2880" w:hanging="360"/>
      </w:pPr>
    </w:lvl>
    <w:lvl w:ilvl="4" w:tplc="AFBA1238" w:tentative="1">
      <w:start w:val="1"/>
      <w:numFmt w:val="lowerLetter"/>
      <w:lvlText w:val="%5."/>
      <w:lvlJc w:val="left"/>
      <w:pPr>
        <w:ind w:left="3600" w:hanging="360"/>
      </w:pPr>
    </w:lvl>
    <w:lvl w:ilvl="5" w:tplc="2DBC04D4" w:tentative="1">
      <w:start w:val="1"/>
      <w:numFmt w:val="lowerRoman"/>
      <w:lvlText w:val="%6."/>
      <w:lvlJc w:val="right"/>
      <w:pPr>
        <w:ind w:left="4320" w:hanging="180"/>
      </w:pPr>
    </w:lvl>
    <w:lvl w:ilvl="6" w:tplc="78E6A686" w:tentative="1">
      <w:start w:val="1"/>
      <w:numFmt w:val="decimal"/>
      <w:lvlText w:val="%7."/>
      <w:lvlJc w:val="left"/>
      <w:pPr>
        <w:ind w:left="5040" w:hanging="360"/>
      </w:pPr>
    </w:lvl>
    <w:lvl w:ilvl="7" w:tplc="147E865C" w:tentative="1">
      <w:start w:val="1"/>
      <w:numFmt w:val="lowerLetter"/>
      <w:lvlText w:val="%8."/>
      <w:lvlJc w:val="left"/>
      <w:pPr>
        <w:ind w:left="5760" w:hanging="360"/>
      </w:pPr>
    </w:lvl>
    <w:lvl w:ilvl="8" w:tplc="FBDEF7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03B8B"/>
    <w:multiLevelType w:val="hybridMultilevel"/>
    <w:tmpl w:val="FAE83032"/>
    <w:lvl w:ilvl="0" w:tplc="26D63B58">
      <w:start w:val="1"/>
      <w:numFmt w:val="bullet"/>
      <w:lvlText w:val=""/>
      <w:lvlJc w:val="left"/>
      <w:pPr>
        <w:tabs>
          <w:tab w:val="num" w:pos="540"/>
        </w:tabs>
        <w:ind w:left="52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4B"/>
    <w:rsid w:val="00007231"/>
    <w:rsid w:val="00022552"/>
    <w:rsid w:val="00026C4F"/>
    <w:rsid w:val="00032968"/>
    <w:rsid w:val="00032E48"/>
    <w:rsid w:val="0003568A"/>
    <w:rsid w:val="00043FFC"/>
    <w:rsid w:val="00044887"/>
    <w:rsid w:val="00056745"/>
    <w:rsid w:val="000577CA"/>
    <w:rsid w:val="00092B14"/>
    <w:rsid w:val="000979AB"/>
    <w:rsid w:val="000A298B"/>
    <w:rsid w:val="000A3411"/>
    <w:rsid w:val="000A769C"/>
    <w:rsid w:val="000B08EA"/>
    <w:rsid w:val="000C1289"/>
    <w:rsid w:val="000C44E2"/>
    <w:rsid w:val="000C4933"/>
    <w:rsid w:val="000C583E"/>
    <w:rsid w:val="000D7457"/>
    <w:rsid w:val="000E5D79"/>
    <w:rsid w:val="00104B58"/>
    <w:rsid w:val="00111203"/>
    <w:rsid w:val="00113CBC"/>
    <w:rsid w:val="001248E5"/>
    <w:rsid w:val="001356F8"/>
    <w:rsid w:val="001533F1"/>
    <w:rsid w:val="00154594"/>
    <w:rsid w:val="001575FC"/>
    <w:rsid w:val="00181670"/>
    <w:rsid w:val="00182E02"/>
    <w:rsid w:val="001922F5"/>
    <w:rsid w:val="0019540F"/>
    <w:rsid w:val="001C26D2"/>
    <w:rsid w:val="001D0BCA"/>
    <w:rsid w:val="001D23B9"/>
    <w:rsid w:val="001E06C2"/>
    <w:rsid w:val="001E0A8F"/>
    <w:rsid w:val="001E2D76"/>
    <w:rsid w:val="001E40EA"/>
    <w:rsid w:val="001F1224"/>
    <w:rsid w:val="001F18C4"/>
    <w:rsid w:val="001F208C"/>
    <w:rsid w:val="001F28A2"/>
    <w:rsid w:val="001F6265"/>
    <w:rsid w:val="0020059E"/>
    <w:rsid w:val="002055E3"/>
    <w:rsid w:val="00211511"/>
    <w:rsid w:val="00217B3C"/>
    <w:rsid w:val="00223684"/>
    <w:rsid w:val="00223E2B"/>
    <w:rsid w:val="00227071"/>
    <w:rsid w:val="00230E2C"/>
    <w:rsid w:val="0023327E"/>
    <w:rsid w:val="002449EE"/>
    <w:rsid w:val="0025158F"/>
    <w:rsid w:val="00252132"/>
    <w:rsid w:val="00256CD0"/>
    <w:rsid w:val="002612CD"/>
    <w:rsid w:val="00262C58"/>
    <w:rsid w:val="00263600"/>
    <w:rsid w:val="0026423F"/>
    <w:rsid w:val="002659D5"/>
    <w:rsid w:val="00272ED5"/>
    <w:rsid w:val="002846CF"/>
    <w:rsid w:val="002B53F8"/>
    <w:rsid w:val="002B5939"/>
    <w:rsid w:val="002C4E39"/>
    <w:rsid w:val="002E4D3A"/>
    <w:rsid w:val="002E6178"/>
    <w:rsid w:val="002E6AD1"/>
    <w:rsid w:val="002F0B58"/>
    <w:rsid w:val="002F0B65"/>
    <w:rsid w:val="0030182D"/>
    <w:rsid w:val="00302D70"/>
    <w:rsid w:val="00304434"/>
    <w:rsid w:val="00306FE9"/>
    <w:rsid w:val="00312E42"/>
    <w:rsid w:val="00315AA6"/>
    <w:rsid w:val="003161B5"/>
    <w:rsid w:val="00316865"/>
    <w:rsid w:val="00332607"/>
    <w:rsid w:val="00340AF0"/>
    <w:rsid w:val="00340BBF"/>
    <w:rsid w:val="00342A4B"/>
    <w:rsid w:val="00342EC9"/>
    <w:rsid w:val="00345466"/>
    <w:rsid w:val="003565CE"/>
    <w:rsid w:val="003651E0"/>
    <w:rsid w:val="00373B50"/>
    <w:rsid w:val="003A274F"/>
    <w:rsid w:val="003B3301"/>
    <w:rsid w:val="003B53DF"/>
    <w:rsid w:val="003C6377"/>
    <w:rsid w:val="003C781E"/>
    <w:rsid w:val="003D051B"/>
    <w:rsid w:val="003D1382"/>
    <w:rsid w:val="003F12E3"/>
    <w:rsid w:val="0040115F"/>
    <w:rsid w:val="004121CB"/>
    <w:rsid w:val="00421978"/>
    <w:rsid w:val="0042529C"/>
    <w:rsid w:val="00432C2A"/>
    <w:rsid w:val="00435D92"/>
    <w:rsid w:val="00436676"/>
    <w:rsid w:val="00440856"/>
    <w:rsid w:val="004508BC"/>
    <w:rsid w:val="00460DBF"/>
    <w:rsid w:val="00462A05"/>
    <w:rsid w:val="00464963"/>
    <w:rsid w:val="00471960"/>
    <w:rsid w:val="0049100D"/>
    <w:rsid w:val="004918D9"/>
    <w:rsid w:val="004A412A"/>
    <w:rsid w:val="004A7638"/>
    <w:rsid w:val="004A764B"/>
    <w:rsid w:val="004A7725"/>
    <w:rsid w:val="004C4964"/>
    <w:rsid w:val="0050015B"/>
    <w:rsid w:val="00500E9B"/>
    <w:rsid w:val="00505BE9"/>
    <w:rsid w:val="0050697A"/>
    <w:rsid w:val="00514214"/>
    <w:rsid w:val="005211CA"/>
    <w:rsid w:val="0053110D"/>
    <w:rsid w:val="00533841"/>
    <w:rsid w:val="00541AC9"/>
    <w:rsid w:val="00545232"/>
    <w:rsid w:val="00553E04"/>
    <w:rsid w:val="00554854"/>
    <w:rsid w:val="005619BB"/>
    <w:rsid w:val="0057671C"/>
    <w:rsid w:val="00590357"/>
    <w:rsid w:val="0059062E"/>
    <w:rsid w:val="005972B5"/>
    <w:rsid w:val="005A65FB"/>
    <w:rsid w:val="005A6DA9"/>
    <w:rsid w:val="005B1BEC"/>
    <w:rsid w:val="005B699D"/>
    <w:rsid w:val="005C0D2A"/>
    <w:rsid w:val="005E0E78"/>
    <w:rsid w:val="005E2EEA"/>
    <w:rsid w:val="005E5335"/>
    <w:rsid w:val="005E79B4"/>
    <w:rsid w:val="005F178C"/>
    <w:rsid w:val="005F3043"/>
    <w:rsid w:val="005F3CD0"/>
    <w:rsid w:val="005F4E49"/>
    <w:rsid w:val="0062112E"/>
    <w:rsid w:val="00623E83"/>
    <w:rsid w:val="006358F2"/>
    <w:rsid w:val="00636BC8"/>
    <w:rsid w:val="006401E7"/>
    <w:rsid w:val="006407A2"/>
    <w:rsid w:val="00641B1D"/>
    <w:rsid w:val="00646BB7"/>
    <w:rsid w:val="00654DA2"/>
    <w:rsid w:val="00657A17"/>
    <w:rsid w:val="00672D84"/>
    <w:rsid w:val="0068334F"/>
    <w:rsid w:val="006A1D05"/>
    <w:rsid w:val="006A1F80"/>
    <w:rsid w:val="006A7C41"/>
    <w:rsid w:val="006B0CEC"/>
    <w:rsid w:val="006B34B1"/>
    <w:rsid w:val="006C0A45"/>
    <w:rsid w:val="006C278C"/>
    <w:rsid w:val="006C6078"/>
    <w:rsid w:val="006D1DCB"/>
    <w:rsid w:val="006F6A1D"/>
    <w:rsid w:val="0070474E"/>
    <w:rsid w:val="00705DE6"/>
    <w:rsid w:val="007168C6"/>
    <w:rsid w:val="007171F0"/>
    <w:rsid w:val="00721B2C"/>
    <w:rsid w:val="007261DE"/>
    <w:rsid w:val="00730DD0"/>
    <w:rsid w:val="007312E4"/>
    <w:rsid w:val="00741888"/>
    <w:rsid w:val="00742D7C"/>
    <w:rsid w:val="0075603D"/>
    <w:rsid w:val="00757FDD"/>
    <w:rsid w:val="007662C0"/>
    <w:rsid w:val="007677ED"/>
    <w:rsid w:val="00773EBE"/>
    <w:rsid w:val="0078278A"/>
    <w:rsid w:val="00783B09"/>
    <w:rsid w:val="00785211"/>
    <w:rsid w:val="00793431"/>
    <w:rsid w:val="007978C3"/>
    <w:rsid w:val="007A1B2D"/>
    <w:rsid w:val="007A6706"/>
    <w:rsid w:val="007B41E5"/>
    <w:rsid w:val="007B5937"/>
    <w:rsid w:val="007C7288"/>
    <w:rsid w:val="007D370C"/>
    <w:rsid w:val="007D6C14"/>
    <w:rsid w:val="007E6788"/>
    <w:rsid w:val="007F0233"/>
    <w:rsid w:val="00801833"/>
    <w:rsid w:val="00807914"/>
    <w:rsid w:val="00811E47"/>
    <w:rsid w:val="00816574"/>
    <w:rsid w:val="00824D5D"/>
    <w:rsid w:val="008271F4"/>
    <w:rsid w:val="0082764F"/>
    <w:rsid w:val="00842314"/>
    <w:rsid w:val="00846D2A"/>
    <w:rsid w:val="00852014"/>
    <w:rsid w:val="00852779"/>
    <w:rsid w:val="00853EE9"/>
    <w:rsid w:val="008541FA"/>
    <w:rsid w:val="00854BEA"/>
    <w:rsid w:val="008A4B14"/>
    <w:rsid w:val="008A66D6"/>
    <w:rsid w:val="008B2759"/>
    <w:rsid w:val="008C0D81"/>
    <w:rsid w:val="008C4821"/>
    <w:rsid w:val="008C5BB0"/>
    <w:rsid w:val="008C69E7"/>
    <w:rsid w:val="008C7DCD"/>
    <w:rsid w:val="008D5D70"/>
    <w:rsid w:val="008E152F"/>
    <w:rsid w:val="008E6996"/>
    <w:rsid w:val="008F0290"/>
    <w:rsid w:val="008F5143"/>
    <w:rsid w:val="008F6031"/>
    <w:rsid w:val="00902E79"/>
    <w:rsid w:val="00924FB4"/>
    <w:rsid w:val="009301A9"/>
    <w:rsid w:val="00932EAF"/>
    <w:rsid w:val="00934970"/>
    <w:rsid w:val="00937A77"/>
    <w:rsid w:val="0094440D"/>
    <w:rsid w:val="009519BE"/>
    <w:rsid w:val="00956A63"/>
    <w:rsid w:val="00957C95"/>
    <w:rsid w:val="00957F29"/>
    <w:rsid w:val="0096392A"/>
    <w:rsid w:val="00973760"/>
    <w:rsid w:val="00996954"/>
    <w:rsid w:val="009A3FE0"/>
    <w:rsid w:val="009B1026"/>
    <w:rsid w:val="009B107F"/>
    <w:rsid w:val="009C1D1A"/>
    <w:rsid w:val="009C3113"/>
    <w:rsid w:val="009C7AA6"/>
    <w:rsid w:val="009D5082"/>
    <w:rsid w:val="009E4CEB"/>
    <w:rsid w:val="009F545E"/>
    <w:rsid w:val="00A120BF"/>
    <w:rsid w:val="00A171BD"/>
    <w:rsid w:val="00A23E3A"/>
    <w:rsid w:val="00A27DC2"/>
    <w:rsid w:val="00A35AAC"/>
    <w:rsid w:val="00A40CB3"/>
    <w:rsid w:val="00A41D78"/>
    <w:rsid w:val="00A45B5D"/>
    <w:rsid w:val="00A514AF"/>
    <w:rsid w:val="00A62469"/>
    <w:rsid w:val="00A65074"/>
    <w:rsid w:val="00A74193"/>
    <w:rsid w:val="00A8264C"/>
    <w:rsid w:val="00A96CB1"/>
    <w:rsid w:val="00A97023"/>
    <w:rsid w:val="00AA5083"/>
    <w:rsid w:val="00AA72A7"/>
    <w:rsid w:val="00AB5E2F"/>
    <w:rsid w:val="00AB60E8"/>
    <w:rsid w:val="00AC21FF"/>
    <w:rsid w:val="00AD2711"/>
    <w:rsid w:val="00AD6B3D"/>
    <w:rsid w:val="00AE45AD"/>
    <w:rsid w:val="00B1703F"/>
    <w:rsid w:val="00B23677"/>
    <w:rsid w:val="00B25F68"/>
    <w:rsid w:val="00B37002"/>
    <w:rsid w:val="00B50AF0"/>
    <w:rsid w:val="00B66800"/>
    <w:rsid w:val="00B82649"/>
    <w:rsid w:val="00B84DCE"/>
    <w:rsid w:val="00B90DD3"/>
    <w:rsid w:val="00BA06DC"/>
    <w:rsid w:val="00BA109E"/>
    <w:rsid w:val="00BA3DDB"/>
    <w:rsid w:val="00BA4DAA"/>
    <w:rsid w:val="00BB4FDF"/>
    <w:rsid w:val="00BB7011"/>
    <w:rsid w:val="00BC0EEA"/>
    <w:rsid w:val="00BC3DBE"/>
    <w:rsid w:val="00BC4D2B"/>
    <w:rsid w:val="00BD77F9"/>
    <w:rsid w:val="00BE62AA"/>
    <w:rsid w:val="00BE6547"/>
    <w:rsid w:val="00BE698C"/>
    <w:rsid w:val="00BF5178"/>
    <w:rsid w:val="00C01A81"/>
    <w:rsid w:val="00C02D0C"/>
    <w:rsid w:val="00C1511D"/>
    <w:rsid w:val="00C174C3"/>
    <w:rsid w:val="00C31A9C"/>
    <w:rsid w:val="00C32646"/>
    <w:rsid w:val="00C364CF"/>
    <w:rsid w:val="00C40FE4"/>
    <w:rsid w:val="00C44A89"/>
    <w:rsid w:val="00C51459"/>
    <w:rsid w:val="00C55748"/>
    <w:rsid w:val="00C55AB5"/>
    <w:rsid w:val="00C61253"/>
    <w:rsid w:val="00C6285A"/>
    <w:rsid w:val="00C7003C"/>
    <w:rsid w:val="00C707DF"/>
    <w:rsid w:val="00C752C0"/>
    <w:rsid w:val="00C756FB"/>
    <w:rsid w:val="00C77780"/>
    <w:rsid w:val="00C817E1"/>
    <w:rsid w:val="00C84273"/>
    <w:rsid w:val="00C94BA3"/>
    <w:rsid w:val="00CA2894"/>
    <w:rsid w:val="00CB1D09"/>
    <w:rsid w:val="00CB3A86"/>
    <w:rsid w:val="00CC5EF3"/>
    <w:rsid w:val="00CC7E49"/>
    <w:rsid w:val="00CD0B20"/>
    <w:rsid w:val="00CD6F22"/>
    <w:rsid w:val="00CF0CC8"/>
    <w:rsid w:val="00CF2B45"/>
    <w:rsid w:val="00D001BD"/>
    <w:rsid w:val="00D21128"/>
    <w:rsid w:val="00D224D0"/>
    <w:rsid w:val="00D27A76"/>
    <w:rsid w:val="00D32D7F"/>
    <w:rsid w:val="00D32DE6"/>
    <w:rsid w:val="00D360A9"/>
    <w:rsid w:val="00D40286"/>
    <w:rsid w:val="00D4281D"/>
    <w:rsid w:val="00D43A0E"/>
    <w:rsid w:val="00D62DA5"/>
    <w:rsid w:val="00D66424"/>
    <w:rsid w:val="00D72212"/>
    <w:rsid w:val="00D75B1B"/>
    <w:rsid w:val="00D813A1"/>
    <w:rsid w:val="00D9157C"/>
    <w:rsid w:val="00D92FDB"/>
    <w:rsid w:val="00D93B8A"/>
    <w:rsid w:val="00DA52C8"/>
    <w:rsid w:val="00DA6E32"/>
    <w:rsid w:val="00DB11A3"/>
    <w:rsid w:val="00DB1B30"/>
    <w:rsid w:val="00DC1C19"/>
    <w:rsid w:val="00DD4443"/>
    <w:rsid w:val="00DD7F0C"/>
    <w:rsid w:val="00DE0EE6"/>
    <w:rsid w:val="00DE1FC9"/>
    <w:rsid w:val="00DE2D58"/>
    <w:rsid w:val="00DF2915"/>
    <w:rsid w:val="00E130F6"/>
    <w:rsid w:val="00E15A8C"/>
    <w:rsid w:val="00E259DD"/>
    <w:rsid w:val="00E26A9E"/>
    <w:rsid w:val="00E31086"/>
    <w:rsid w:val="00E443E2"/>
    <w:rsid w:val="00E454EE"/>
    <w:rsid w:val="00E47A59"/>
    <w:rsid w:val="00E5034A"/>
    <w:rsid w:val="00E57004"/>
    <w:rsid w:val="00E60029"/>
    <w:rsid w:val="00E62F40"/>
    <w:rsid w:val="00E65D3F"/>
    <w:rsid w:val="00E900F3"/>
    <w:rsid w:val="00E90972"/>
    <w:rsid w:val="00E9254C"/>
    <w:rsid w:val="00E94E20"/>
    <w:rsid w:val="00E95D9D"/>
    <w:rsid w:val="00EA4AE8"/>
    <w:rsid w:val="00EA7D3B"/>
    <w:rsid w:val="00EB0276"/>
    <w:rsid w:val="00EE1A0B"/>
    <w:rsid w:val="00EE313F"/>
    <w:rsid w:val="00EF095E"/>
    <w:rsid w:val="00EF1498"/>
    <w:rsid w:val="00EF545B"/>
    <w:rsid w:val="00F06C84"/>
    <w:rsid w:val="00F1239B"/>
    <w:rsid w:val="00F1622C"/>
    <w:rsid w:val="00F16CB8"/>
    <w:rsid w:val="00F171AD"/>
    <w:rsid w:val="00F27AC4"/>
    <w:rsid w:val="00F304FA"/>
    <w:rsid w:val="00F316FA"/>
    <w:rsid w:val="00F3339F"/>
    <w:rsid w:val="00F405E2"/>
    <w:rsid w:val="00F4063C"/>
    <w:rsid w:val="00F41138"/>
    <w:rsid w:val="00F4220A"/>
    <w:rsid w:val="00F42D7E"/>
    <w:rsid w:val="00F465C0"/>
    <w:rsid w:val="00F52B30"/>
    <w:rsid w:val="00F60DC7"/>
    <w:rsid w:val="00F656DB"/>
    <w:rsid w:val="00F66B7E"/>
    <w:rsid w:val="00F67A9A"/>
    <w:rsid w:val="00F73C04"/>
    <w:rsid w:val="00F81D11"/>
    <w:rsid w:val="00F82FB2"/>
    <w:rsid w:val="00F96178"/>
    <w:rsid w:val="00F967A9"/>
    <w:rsid w:val="00FA073A"/>
    <w:rsid w:val="00FA2CCC"/>
    <w:rsid w:val="00FA6C4B"/>
    <w:rsid w:val="00FB202D"/>
    <w:rsid w:val="00FB7A4D"/>
    <w:rsid w:val="00FC556D"/>
    <w:rsid w:val="00FC6E1C"/>
    <w:rsid w:val="00FD3E18"/>
    <w:rsid w:val="00FE2551"/>
    <w:rsid w:val="00FE3CF8"/>
    <w:rsid w:val="00FE6F78"/>
    <w:rsid w:val="00FE7DB6"/>
    <w:rsid w:val="00FF2BC1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  <w:ind w:firstLine="709"/>
      <w:jc w:val="both"/>
    </w:pPr>
    <w:rPr>
      <w:rFonts w:eastAsia="MS Mincho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B3A86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eastAsia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3A86"/>
    <w:pPr>
      <w:keepNext/>
      <w:keepLines/>
      <w:suppressAutoHyphens w:val="0"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CB3A86"/>
    <w:pPr>
      <w:keepNext/>
      <w:tabs>
        <w:tab w:val="num" w:pos="1224"/>
      </w:tabs>
      <w:suppressAutoHyphens w:val="0"/>
      <w:spacing w:before="240" w:after="60" w:line="240" w:lineRule="auto"/>
      <w:ind w:left="1224" w:hanging="864"/>
      <w:outlineLvl w:val="3"/>
    </w:pPr>
    <w:rPr>
      <w:rFonts w:ascii="Arial" w:eastAsia="Times New Roman" w:hAnsi="Arial"/>
      <w:kern w:val="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B3A86"/>
    <w:pPr>
      <w:suppressAutoHyphens w:val="0"/>
      <w:spacing w:before="240" w:after="60" w:line="240" w:lineRule="auto"/>
      <w:ind w:firstLine="0"/>
      <w:outlineLvl w:val="4"/>
    </w:pPr>
    <w:rPr>
      <w:rFonts w:eastAsia="Times New Roman"/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B3A86"/>
    <w:pPr>
      <w:tabs>
        <w:tab w:val="num" w:pos="1152"/>
      </w:tabs>
      <w:suppressAutoHyphens w:val="0"/>
      <w:spacing w:before="240" w:after="60" w:line="240" w:lineRule="auto"/>
      <w:ind w:left="1152" w:hanging="1152"/>
      <w:outlineLvl w:val="5"/>
    </w:pPr>
    <w:rPr>
      <w:rFonts w:eastAsia="Times New Roman"/>
      <w:i/>
      <w:kern w:val="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B3A86"/>
    <w:pPr>
      <w:tabs>
        <w:tab w:val="num" w:pos="1296"/>
      </w:tabs>
      <w:suppressAutoHyphens w:val="0"/>
      <w:spacing w:before="240" w:after="60" w:line="240" w:lineRule="auto"/>
      <w:ind w:left="1296" w:hanging="1296"/>
      <w:outlineLvl w:val="6"/>
    </w:pPr>
    <w:rPr>
      <w:rFonts w:ascii="Arial" w:eastAsia="Times New Roman" w:hAnsi="Arial"/>
      <w:kern w:val="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B3A86"/>
    <w:pPr>
      <w:tabs>
        <w:tab w:val="num" w:pos="1440"/>
      </w:tabs>
      <w:suppressAutoHyphens w:val="0"/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kern w:val="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B3A86"/>
    <w:pPr>
      <w:tabs>
        <w:tab w:val="num" w:pos="1584"/>
      </w:tabs>
      <w:suppressAutoHyphens w:val="0"/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kern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dstrike/>
      <w:color w:val="00000A"/>
      <w:u w:val="non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semiHidden/>
    <w:pPr>
      <w:suppressAutoHyphens/>
      <w:ind w:left="283"/>
    </w:pPr>
    <w:rPr>
      <w:rFonts w:ascii="Arial" w:eastAsia="Lucida Sans Unicode" w:hAnsi="Arial"/>
      <w:color w:val="000000"/>
      <w:szCs w:val="24"/>
    </w:rPr>
  </w:style>
  <w:style w:type="paragraph" w:customStyle="1" w:styleId="14">
    <w:name w:val="Основной текст с отступом1"/>
    <w:rsid w:val="00DB11A3"/>
    <w:pPr>
      <w:suppressAutoHyphens/>
      <w:spacing w:after="200" w:line="276" w:lineRule="auto"/>
    </w:pPr>
    <w:rPr>
      <w:rFonts w:ascii="Arial" w:eastAsia="Lucida Sans Unicode" w:hAnsi="Arial" w:cs="Arial"/>
      <w:color w:val="000000"/>
      <w:kern w:val="1"/>
      <w:szCs w:val="22"/>
      <w:lang w:eastAsia="ar-SA"/>
    </w:rPr>
  </w:style>
  <w:style w:type="character" w:customStyle="1" w:styleId="21">
    <w:name w:val="Основной текст 2 Знак"/>
    <w:uiPriority w:val="99"/>
    <w:rsid w:val="00D27A76"/>
    <w:rPr>
      <w:rFonts w:ascii="Times New Roman" w:eastAsia="MS Mincho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A6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1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9F545E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C1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C1D1A"/>
    <w:rPr>
      <w:rFonts w:ascii="Tahoma" w:eastAsia="MS Mincho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F465C0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15">
    <w:name w:val="Текст1"/>
    <w:rsid w:val="006F6A1D"/>
    <w:pPr>
      <w:widowControl w:val="0"/>
      <w:suppressAutoHyphens/>
      <w:spacing w:after="200" w:line="276" w:lineRule="auto"/>
    </w:pPr>
    <w:rPr>
      <w:rFonts w:ascii="Courier New" w:eastAsia="Lucida Sans Unicode" w:hAnsi="Courier New" w:cs="font291"/>
      <w:kern w:val="1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CB3A86"/>
    <w:rPr>
      <w:b/>
      <w:kern w:val="28"/>
      <w:sz w:val="36"/>
    </w:rPr>
  </w:style>
  <w:style w:type="character" w:customStyle="1" w:styleId="20">
    <w:name w:val="Заголовок 2 Знак"/>
    <w:link w:val="2"/>
    <w:uiPriority w:val="9"/>
    <w:rsid w:val="00CB3A86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link w:val="4"/>
    <w:rsid w:val="00CB3A86"/>
    <w:rPr>
      <w:rFonts w:ascii="Arial" w:hAnsi="Arial"/>
      <w:sz w:val="24"/>
    </w:rPr>
  </w:style>
  <w:style w:type="character" w:customStyle="1" w:styleId="50">
    <w:name w:val="Заголовок 5 Знак"/>
    <w:link w:val="5"/>
    <w:rsid w:val="00CB3A8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B3A86"/>
    <w:rPr>
      <w:i/>
      <w:sz w:val="22"/>
    </w:rPr>
  </w:style>
  <w:style w:type="character" w:customStyle="1" w:styleId="70">
    <w:name w:val="Заголовок 7 Знак"/>
    <w:link w:val="7"/>
    <w:rsid w:val="00CB3A86"/>
    <w:rPr>
      <w:rFonts w:ascii="Arial" w:hAnsi="Arial"/>
    </w:rPr>
  </w:style>
  <w:style w:type="character" w:customStyle="1" w:styleId="80">
    <w:name w:val="Заголовок 8 Знак"/>
    <w:link w:val="8"/>
    <w:rsid w:val="00CB3A86"/>
    <w:rPr>
      <w:rFonts w:ascii="Arial" w:hAnsi="Arial"/>
      <w:i/>
    </w:rPr>
  </w:style>
  <w:style w:type="character" w:customStyle="1" w:styleId="90">
    <w:name w:val="Заголовок 9 Знак"/>
    <w:link w:val="9"/>
    <w:rsid w:val="00CB3A86"/>
    <w:rPr>
      <w:rFonts w:ascii="Arial" w:hAnsi="Arial"/>
      <w:b/>
      <w:i/>
      <w:sz w:val="18"/>
    </w:rPr>
  </w:style>
  <w:style w:type="paragraph" w:customStyle="1" w:styleId="22">
    <w:name w:val="2"/>
    <w:basedOn w:val="a"/>
    <w:next w:val="2"/>
    <w:autoRedefine/>
    <w:rsid w:val="00CB3A86"/>
    <w:pPr>
      <w:suppressAutoHyphens w:val="0"/>
      <w:spacing w:after="160" w:line="240" w:lineRule="exact"/>
      <w:ind w:firstLine="0"/>
      <w:jc w:val="left"/>
    </w:pPr>
    <w:rPr>
      <w:rFonts w:eastAsia="Times New Roman"/>
      <w:kern w:val="0"/>
      <w:szCs w:val="20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CB3A86"/>
  </w:style>
  <w:style w:type="paragraph" w:styleId="ac">
    <w:name w:val="header"/>
    <w:basedOn w:val="a"/>
    <w:link w:val="ad"/>
    <w:uiPriority w:val="99"/>
    <w:unhideWhenUsed/>
    <w:rsid w:val="00CB3A86"/>
    <w:pPr>
      <w:tabs>
        <w:tab w:val="center" w:pos="4677"/>
        <w:tab w:val="right" w:pos="9355"/>
      </w:tabs>
      <w:suppressAutoHyphens w:val="0"/>
      <w:spacing w:after="200" w:line="276" w:lineRule="auto"/>
      <w:ind w:firstLine="0"/>
      <w:jc w:val="left"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ad">
    <w:name w:val="Верхний колонтитул Знак"/>
    <w:link w:val="ac"/>
    <w:uiPriority w:val="99"/>
    <w:rsid w:val="00CB3A86"/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CB3A86"/>
    <w:pPr>
      <w:tabs>
        <w:tab w:val="center" w:pos="4677"/>
        <w:tab w:val="right" w:pos="9355"/>
      </w:tabs>
      <w:suppressAutoHyphens w:val="0"/>
      <w:spacing w:after="200" w:line="276" w:lineRule="auto"/>
      <w:ind w:firstLine="0"/>
      <w:jc w:val="left"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af">
    <w:name w:val="Нижний колонтитул Знак"/>
    <w:link w:val="ae"/>
    <w:uiPriority w:val="99"/>
    <w:rsid w:val="00CB3A86"/>
    <w:rPr>
      <w:rFonts w:ascii="Calibri" w:hAnsi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CB3A86"/>
  </w:style>
  <w:style w:type="character" w:customStyle="1" w:styleId="af0">
    <w:name w:val="Название Знак"/>
    <w:aliases w:val="Основной текст с отступом 22 Знак"/>
    <w:link w:val="af1"/>
    <w:uiPriority w:val="99"/>
    <w:rsid w:val="005F3CD0"/>
    <w:rPr>
      <w:rFonts w:ascii="MS Mincho" w:eastAsia="MS Mincho" w:hAnsi="MS Mincho"/>
      <w:b/>
      <w:sz w:val="28"/>
    </w:rPr>
  </w:style>
  <w:style w:type="paragraph" w:customStyle="1" w:styleId="ConsPlusNonformat">
    <w:name w:val="ConsPlusNonformat"/>
    <w:rsid w:val="005F3C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Indent 2"/>
    <w:basedOn w:val="a"/>
    <w:link w:val="210"/>
    <w:uiPriority w:val="99"/>
    <w:semiHidden/>
    <w:unhideWhenUsed/>
    <w:rsid w:val="005F3CD0"/>
    <w:pPr>
      <w:spacing w:after="120" w:line="480" w:lineRule="auto"/>
      <w:ind w:left="283"/>
    </w:pPr>
    <w:rPr>
      <w:rFonts w:eastAsia="Lucida Sans Unicode" w:cs="Mangal"/>
      <w:szCs w:val="21"/>
      <w:lang w:val="x-none" w:eastAsia="hi-IN" w:bidi="hi-IN"/>
    </w:rPr>
  </w:style>
  <w:style w:type="character" w:customStyle="1" w:styleId="25">
    <w:name w:val="Основной текст с отступом 2 Знак"/>
    <w:uiPriority w:val="99"/>
    <w:semiHidden/>
    <w:rsid w:val="005F3CD0"/>
    <w:rPr>
      <w:rFonts w:eastAsia="MS Mincho"/>
      <w:kern w:val="1"/>
      <w:sz w:val="24"/>
      <w:szCs w:val="24"/>
      <w:lang w:eastAsia="ar-SA"/>
    </w:rPr>
  </w:style>
  <w:style w:type="character" w:customStyle="1" w:styleId="210">
    <w:name w:val="Основной текст с отступом 2 Знак1"/>
    <w:link w:val="24"/>
    <w:uiPriority w:val="99"/>
    <w:semiHidden/>
    <w:rsid w:val="005F3CD0"/>
    <w:rPr>
      <w:rFonts w:eastAsia="Lucida Sans Unicode" w:cs="Mangal"/>
      <w:kern w:val="1"/>
      <w:sz w:val="24"/>
      <w:szCs w:val="21"/>
      <w:lang w:val="x-none" w:eastAsia="hi-IN" w:bidi="hi-IN"/>
    </w:rPr>
  </w:style>
  <w:style w:type="paragraph" w:styleId="af1">
    <w:name w:val="Title"/>
    <w:aliases w:val="Основной текст с отступом 22"/>
    <w:basedOn w:val="a"/>
    <w:link w:val="af0"/>
    <w:uiPriority w:val="99"/>
    <w:qFormat/>
    <w:rsid w:val="005F3CD0"/>
    <w:pPr>
      <w:widowControl w:val="0"/>
      <w:suppressAutoHyphens w:val="0"/>
      <w:spacing w:line="240" w:lineRule="atLeast"/>
      <w:ind w:firstLine="0"/>
      <w:jc w:val="center"/>
    </w:pPr>
    <w:rPr>
      <w:rFonts w:ascii="MS Mincho" w:hAnsi="MS Mincho"/>
      <w:b/>
      <w:kern w:val="0"/>
      <w:sz w:val="28"/>
      <w:szCs w:val="20"/>
      <w:lang w:eastAsia="ru-RU"/>
    </w:rPr>
  </w:style>
  <w:style w:type="character" w:customStyle="1" w:styleId="17">
    <w:name w:val="Название Знак1"/>
    <w:uiPriority w:val="10"/>
    <w:rsid w:val="005F3CD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7B41E5"/>
    <w:pPr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styleId="af3">
    <w:name w:val="Book Title"/>
    <w:uiPriority w:val="33"/>
    <w:qFormat/>
    <w:rsid w:val="007B41E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  <w:ind w:firstLine="709"/>
      <w:jc w:val="both"/>
    </w:pPr>
    <w:rPr>
      <w:rFonts w:eastAsia="MS Mincho"/>
      <w:kern w:val="1"/>
      <w:sz w:val="24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CB3A86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eastAsia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B3A86"/>
    <w:pPr>
      <w:keepNext/>
      <w:keepLines/>
      <w:suppressAutoHyphens w:val="0"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CB3A86"/>
    <w:pPr>
      <w:keepNext/>
      <w:tabs>
        <w:tab w:val="num" w:pos="1224"/>
      </w:tabs>
      <w:suppressAutoHyphens w:val="0"/>
      <w:spacing w:before="240" w:after="60" w:line="240" w:lineRule="auto"/>
      <w:ind w:left="1224" w:hanging="864"/>
      <w:outlineLvl w:val="3"/>
    </w:pPr>
    <w:rPr>
      <w:rFonts w:ascii="Arial" w:eastAsia="Times New Roman" w:hAnsi="Arial"/>
      <w:kern w:val="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B3A86"/>
    <w:pPr>
      <w:suppressAutoHyphens w:val="0"/>
      <w:spacing w:before="240" w:after="60" w:line="240" w:lineRule="auto"/>
      <w:ind w:firstLine="0"/>
      <w:outlineLvl w:val="4"/>
    </w:pPr>
    <w:rPr>
      <w:rFonts w:eastAsia="Times New Roman"/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B3A86"/>
    <w:pPr>
      <w:tabs>
        <w:tab w:val="num" w:pos="1152"/>
      </w:tabs>
      <w:suppressAutoHyphens w:val="0"/>
      <w:spacing w:before="240" w:after="60" w:line="240" w:lineRule="auto"/>
      <w:ind w:left="1152" w:hanging="1152"/>
      <w:outlineLvl w:val="5"/>
    </w:pPr>
    <w:rPr>
      <w:rFonts w:eastAsia="Times New Roman"/>
      <w:i/>
      <w:kern w:val="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B3A86"/>
    <w:pPr>
      <w:tabs>
        <w:tab w:val="num" w:pos="1296"/>
      </w:tabs>
      <w:suppressAutoHyphens w:val="0"/>
      <w:spacing w:before="240" w:after="60" w:line="240" w:lineRule="auto"/>
      <w:ind w:left="1296" w:hanging="1296"/>
      <w:outlineLvl w:val="6"/>
    </w:pPr>
    <w:rPr>
      <w:rFonts w:ascii="Arial" w:eastAsia="Times New Roman" w:hAnsi="Arial"/>
      <w:kern w:val="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B3A86"/>
    <w:pPr>
      <w:tabs>
        <w:tab w:val="num" w:pos="1440"/>
      </w:tabs>
      <w:suppressAutoHyphens w:val="0"/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kern w:val="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B3A86"/>
    <w:pPr>
      <w:tabs>
        <w:tab w:val="num" w:pos="1584"/>
      </w:tabs>
      <w:suppressAutoHyphens w:val="0"/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kern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dstrike/>
      <w:color w:val="00000A"/>
      <w:u w:val="non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semiHidden/>
    <w:pPr>
      <w:suppressAutoHyphens/>
      <w:ind w:left="283"/>
    </w:pPr>
    <w:rPr>
      <w:rFonts w:ascii="Arial" w:eastAsia="Lucida Sans Unicode" w:hAnsi="Arial"/>
      <w:color w:val="000000"/>
      <w:szCs w:val="24"/>
    </w:rPr>
  </w:style>
  <w:style w:type="paragraph" w:customStyle="1" w:styleId="14">
    <w:name w:val="Основной текст с отступом1"/>
    <w:rsid w:val="00DB11A3"/>
    <w:pPr>
      <w:suppressAutoHyphens/>
      <w:spacing w:after="200" w:line="276" w:lineRule="auto"/>
    </w:pPr>
    <w:rPr>
      <w:rFonts w:ascii="Arial" w:eastAsia="Lucida Sans Unicode" w:hAnsi="Arial" w:cs="Arial"/>
      <w:color w:val="000000"/>
      <w:kern w:val="1"/>
      <w:szCs w:val="22"/>
      <w:lang w:eastAsia="ar-SA"/>
    </w:rPr>
  </w:style>
  <w:style w:type="character" w:customStyle="1" w:styleId="21">
    <w:name w:val="Основной текст 2 Знак"/>
    <w:uiPriority w:val="99"/>
    <w:rsid w:val="00D27A76"/>
    <w:rPr>
      <w:rFonts w:ascii="Times New Roman" w:eastAsia="MS Mincho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A6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1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99"/>
    <w:qFormat/>
    <w:rsid w:val="009F545E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C1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C1D1A"/>
    <w:rPr>
      <w:rFonts w:ascii="Tahoma" w:eastAsia="MS Mincho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F465C0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customStyle="1" w:styleId="15">
    <w:name w:val="Текст1"/>
    <w:rsid w:val="006F6A1D"/>
    <w:pPr>
      <w:widowControl w:val="0"/>
      <w:suppressAutoHyphens/>
      <w:spacing w:after="200" w:line="276" w:lineRule="auto"/>
    </w:pPr>
    <w:rPr>
      <w:rFonts w:ascii="Courier New" w:eastAsia="Lucida Sans Unicode" w:hAnsi="Courier New" w:cs="font291"/>
      <w:kern w:val="1"/>
      <w:lang w:eastAsia="ar-SA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CB3A86"/>
    <w:rPr>
      <w:b/>
      <w:kern w:val="28"/>
      <w:sz w:val="36"/>
    </w:rPr>
  </w:style>
  <w:style w:type="character" w:customStyle="1" w:styleId="20">
    <w:name w:val="Заголовок 2 Знак"/>
    <w:link w:val="2"/>
    <w:uiPriority w:val="9"/>
    <w:rsid w:val="00CB3A86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link w:val="4"/>
    <w:rsid w:val="00CB3A86"/>
    <w:rPr>
      <w:rFonts w:ascii="Arial" w:hAnsi="Arial"/>
      <w:sz w:val="24"/>
    </w:rPr>
  </w:style>
  <w:style w:type="character" w:customStyle="1" w:styleId="50">
    <w:name w:val="Заголовок 5 Знак"/>
    <w:link w:val="5"/>
    <w:rsid w:val="00CB3A8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B3A86"/>
    <w:rPr>
      <w:i/>
      <w:sz w:val="22"/>
    </w:rPr>
  </w:style>
  <w:style w:type="character" w:customStyle="1" w:styleId="70">
    <w:name w:val="Заголовок 7 Знак"/>
    <w:link w:val="7"/>
    <w:rsid w:val="00CB3A86"/>
    <w:rPr>
      <w:rFonts w:ascii="Arial" w:hAnsi="Arial"/>
    </w:rPr>
  </w:style>
  <w:style w:type="character" w:customStyle="1" w:styleId="80">
    <w:name w:val="Заголовок 8 Знак"/>
    <w:link w:val="8"/>
    <w:rsid w:val="00CB3A86"/>
    <w:rPr>
      <w:rFonts w:ascii="Arial" w:hAnsi="Arial"/>
      <w:i/>
    </w:rPr>
  </w:style>
  <w:style w:type="character" w:customStyle="1" w:styleId="90">
    <w:name w:val="Заголовок 9 Знак"/>
    <w:link w:val="9"/>
    <w:rsid w:val="00CB3A86"/>
    <w:rPr>
      <w:rFonts w:ascii="Arial" w:hAnsi="Arial"/>
      <w:b/>
      <w:i/>
      <w:sz w:val="18"/>
    </w:rPr>
  </w:style>
  <w:style w:type="paragraph" w:customStyle="1" w:styleId="22">
    <w:name w:val="2"/>
    <w:basedOn w:val="a"/>
    <w:next w:val="2"/>
    <w:autoRedefine/>
    <w:rsid w:val="00CB3A86"/>
    <w:pPr>
      <w:suppressAutoHyphens w:val="0"/>
      <w:spacing w:after="160" w:line="240" w:lineRule="exact"/>
      <w:ind w:firstLine="0"/>
      <w:jc w:val="left"/>
    </w:pPr>
    <w:rPr>
      <w:rFonts w:eastAsia="Times New Roman"/>
      <w:kern w:val="0"/>
      <w:szCs w:val="20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CB3A86"/>
  </w:style>
  <w:style w:type="paragraph" w:styleId="ac">
    <w:name w:val="header"/>
    <w:basedOn w:val="a"/>
    <w:link w:val="ad"/>
    <w:uiPriority w:val="99"/>
    <w:unhideWhenUsed/>
    <w:rsid w:val="00CB3A86"/>
    <w:pPr>
      <w:tabs>
        <w:tab w:val="center" w:pos="4677"/>
        <w:tab w:val="right" w:pos="9355"/>
      </w:tabs>
      <w:suppressAutoHyphens w:val="0"/>
      <w:spacing w:after="200" w:line="276" w:lineRule="auto"/>
      <w:ind w:firstLine="0"/>
      <w:jc w:val="left"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ad">
    <w:name w:val="Верхний колонтитул Знак"/>
    <w:link w:val="ac"/>
    <w:uiPriority w:val="99"/>
    <w:rsid w:val="00CB3A86"/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CB3A86"/>
    <w:pPr>
      <w:tabs>
        <w:tab w:val="center" w:pos="4677"/>
        <w:tab w:val="right" w:pos="9355"/>
      </w:tabs>
      <w:suppressAutoHyphens w:val="0"/>
      <w:spacing w:after="200" w:line="276" w:lineRule="auto"/>
      <w:ind w:firstLine="0"/>
      <w:jc w:val="left"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af">
    <w:name w:val="Нижний колонтитул Знак"/>
    <w:link w:val="ae"/>
    <w:uiPriority w:val="99"/>
    <w:rsid w:val="00CB3A86"/>
    <w:rPr>
      <w:rFonts w:ascii="Calibri" w:hAnsi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CB3A86"/>
  </w:style>
  <w:style w:type="character" w:customStyle="1" w:styleId="af0">
    <w:name w:val="Название Знак"/>
    <w:aliases w:val="Основной текст с отступом 22 Знак"/>
    <w:link w:val="af1"/>
    <w:uiPriority w:val="99"/>
    <w:rsid w:val="005F3CD0"/>
    <w:rPr>
      <w:rFonts w:ascii="MS Mincho" w:eastAsia="MS Mincho" w:hAnsi="MS Mincho"/>
      <w:b/>
      <w:sz w:val="28"/>
    </w:rPr>
  </w:style>
  <w:style w:type="paragraph" w:customStyle="1" w:styleId="ConsPlusNonformat">
    <w:name w:val="ConsPlusNonformat"/>
    <w:rsid w:val="005F3C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Indent 2"/>
    <w:basedOn w:val="a"/>
    <w:link w:val="210"/>
    <w:uiPriority w:val="99"/>
    <w:semiHidden/>
    <w:unhideWhenUsed/>
    <w:rsid w:val="005F3CD0"/>
    <w:pPr>
      <w:spacing w:after="120" w:line="480" w:lineRule="auto"/>
      <w:ind w:left="283"/>
    </w:pPr>
    <w:rPr>
      <w:rFonts w:eastAsia="Lucida Sans Unicode" w:cs="Mangal"/>
      <w:szCs w:val="21"/>
      <w:lang w:val="x-none" w:eastAsia="hi-IN" w:bidi="hi-IN"/>
    </w:rPr>
  </w:style>
  <w:style w:type="character" w:customStyle="1" w:styleId="25">
    <w:name w:val="Основной текст с отступом 2 Знак"/>
    <w:uiPriority w:val="99"/>
    <w:semiHidden/>
    <w:rsid w:val="005F3CD0"/>
    <w:rPr>
      <w:rFonts w:eastAsia="MS Mincho"/>
      <w:kern w:val="1"/>
      <w:sz w:val="24"/>
      <w:szCs w:val="24"/>
      <w:lang w:eastAsia="ar-SA"/>
    </w:rPr>
  </w:style>
  <w:style w:type="character" w:customStyle="1" w:styleId="210">
    <w:name w:val="Основной текст с отступом 2 Знак1"/>
    <w:link w:val="24"/>
    <w:uiPriority w:val="99"/>
    <w:semiHidden/>
    <w:rsid w:val="005F3CD0"/>
    <w:rPr>
      <w:rFonts w:eastAsia="Lucida Sans Unicode" w:cs="Mangal"/>
      <w:kern w:val="1"/>
      <w:sz w:val="24"/>
      <w:szCs w:val="21"/>
      <w:lang w:val="x-none" w:eastAsia="hi-IN" w:bidi="hi-IN"/>
    </w:rPr>
  </w:style>
  <w:style w:type="paragraph" w:styleId="af1">
    <w:name w:val="Title"/>
    <w:aliases w:val="Основной текст с отступом 22"/>
    <w:basedOn w:val="a"/>
    <w:link w:val="af0"/>
    <w:uiPriority w:val="99"/>
    <w:qFormat/>
    <w:rsid w:val="005F3CD0"/>
    <w:pPr>
      <w:widowControl w:val="0"/>
      <w:suppressAutoHyphens w:val="0"/>
      <w:spacing w:line="240" w:lineRule="atLeast"/>
      <w:ind w:firstLine="0"/>
      <w:jc w:val="center"/>
    </w:pPr>
    <w:rPr>
      <w:rFonts w:ascii="MS Mincho" w:hAnsi="MS Mincho"/>
      <w:b/>
      <w:kern w:val="0"/>
      <w:sz w:val="28"/>
      <w:szCs w:val="20"/>
      <w:lang w:eastAsia="ru-RU"/>
    </w:rPr>
  </w:style>
  <w:style w:type="character" w:customStyle="1" w:styleId="17">
    <w:name w:val="Название Знак1"/>
    <w:uiPriority w:val="10"/>
    <w:rsid w:val="005F3CD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7B41E5"/>
    <w:pPr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styleId="af3">
    <w:name w:val="Book Title"/>
    <w:uiPriority w:val="33"/>
    <w:qFormat/>
    <w:rsid w:val="007B41E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AADB-D95D-48DD-AB1F-5FB7FE11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2704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приказу</vt:lpstr>
    </vt:vector>
  </TitlesOfParts>
  <Company/>
  <LinksUpToDate>false</LinksUpToDate>
  <CharactersWithSpaces>18087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приказу</dc:title>
  <dc:creator>Шмаков</dc:creator>
  <cp:lastModifiedBy>User</cp:lastModifiedBy>
  <cp:revision>4</cp:revision>
  <cp:lastPrinted>2014-05-27T04:53:00Z</cp:lastPrinted>
  <dcterms:created xsi:type="dcterms:W3CDTF">2014-06-09T07:09:00Z</dcterms:created>
  <dcterms:modified xsi:type="dcterms:W3CDTF">2014-06-10T03:10:00Z</dcterms:modified>
</cp:coreProperties>
</file>